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8F9" w:rsidRPr="00FF56F8" w:rsidRDefault="004558F9" w:rsidP="004558F9">
      <w:pPr>
        <w:pStyle w:val="Virsraksts1"/>
        <w:rPr>
          <w:rFonts w:ascii="Arial Narrow" w:hAnsi="Arial Narrow"/>
          <w:lang w:val="lv-LV"/>
        </w:rPr>
      </w:pPr>
    </w:p>
    <w:p w:rsidR="004558F9" w:rsidRPr="00FF56F8" w:rsidRDefault="004558F9" w:rsidP="004558F9">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rsidR="004558F9" w:rsidRPr="00FF56F8" w:rsidRDefault="004558F9" w:rsidP="004558F9">
      <w:pPr>
        <w:jc w:val="both"/>
        <w:rPr>
          <w:rFonts w:ascii="Arial Narrow" w:hAnsi="Arial Narrow"/>
          <w:sz w:val="22"/>
          <w:szCs w:val="22"/>
        </w:rPr>
      </w:pPr>
    </w:p>
    <w:p w:rsidR="004558F9" w:rsidRDefault="004558F9" w:rsidP="004558F9">
      <w:pPr>
        <w:jc w:val="both"/>
        <w:rPr>
          <w:rFonts w:ascii="Arial Narrow" w:hAnsi="Arial Narrow"/>
          <w:sz w:val="22"/>
          <w:szCs w:val="22"/>
        </w:rPr>
      </w:pPr>
      <w:r>
        <w:rPr>
          <w:rFonts w:ascii="Arial Narrow" w:hAnsi="Arial Narrow"/>
          <w:sz w:val="22"/>
          <w:szCs w:val="22"/>
        </w:rPr>
        <w:t>2024</w:t>
      </w:r>
      <w:r w:rsidRPr="00FF56F8">
        <w:rPr>
          <w:rFonts w:ascii="Arial Narrow" w:hAnsi="Arial Narrow"/>
          <w:sz w:val="22"/>
          <w:szCs w:val="22"/>
        </w:rPr>
        <w:t>. gada</w:t>
      </w:r>
      <w:r>
        <w:rPr>
          <w:rFonts w:ascii="Arial Narrow" w:hAnsi="Arial Narrow"/>
          <w:sz w:val="22"/>
          <w:szCs w:val="22"/>
        </w:rPr>
        <w:t xml:space="preserve"> </w:t>
      </w:r>
      <w:r w:rsidR="00C06F1E">
        <w:rPr>
          <w:rFonts w:ascii="Arial Narrow" w:hAnsi="Arial Narrow"/>
          <w:sz w:val="22"/>
          <w:szCs w:val="22"/>
        </w:rPr>
        <w:t>14. augustā</w:t>
      </w:r>
    </w:p>
    <w:p w:rsidR="004558F9" w:rsidRPr="00FF56F8" w:rsidRDefault="004558F9" w:rsidP="004558F9">
      <w:pPr>
        <w:jc w:val="both"/>
        <w:rPr>
          <w:rFonts w:ascii="Arial Narrow" w:hAnsi="Arial Narrow"/>
          <w:sz w:val="22"/>
          <w:szCs w:val="22"/>
        </w:rPr>
      </w:pPr>
    </w:p>
    <w:p w:rsidR="004558F9" w:rsidRPr="00FF56F8" w:rsidRDefault="004558F9" w:rsidP="004558F9">
      <w:pPr>
        <w:jc w:val="both"/>
        <w:rPr>
          <w:rFonts w:ascii="Arial Narrow" w:hAnsi="Arial Narrow"/>
          <w:sz w:val="22"/>
          <w:szCs w:val="22"/>
        </w:rPr>
      </w:pPr>
      <w:r w:rsidRPr="00FF56F8">
        <w:rPr>
          <w:rFonts w:ascii="Arial Narrow" w:hAnsi="Arial Narrow"/>
          <w:sz w:val="22"/>
          <w:szCs w:val="22"/>
        </w:rPr>
        <w:t>Nacionālā ku</w:t>
      </w:r>
      <w:r>
        <w:rPr>
          <w:rFonts w:ascii="Arial Narrow" w:hAnsi="Arial Narrow"/>
          <w:sz w:val="22"/>
          <w:szCs w:val="22"/>
        </w:rPr>
        <w:t>ltūras mantojuma pārvalde</w:t>
      </w:r>
      <w:r w:rsidRPr="00FF56F8">
        <w:rPr>
          <w:rFonts w:ascii="Arial Narrow" w:hAnsi="Arial Narrow"/>
          <w:sz w:val="22"/>
          <w:szCs w:val="22"/>
        </w:rPr>
        <w:t xml:space="preserve"> Rīgā, Pils ielā 22</w:t>
      </w:r>
      <w:r>
        <w:rPr>
          <w:rFonts w:ascii="Arial Narrow" w:hAnsi="Arial Narrow"/>
          <w:sz w:val="22"/>
          <w:szCs w:val="22"/>
        </w:rPr>
        <w:t xml:space="preserve"> (sēde notiek klātienē un attālināti).</w:t>
      </w:r>
    </w:p>
    <w:p w:rsidR="004558F9" w:rsidRPr="00FF56F8" w:rsidRDefault="004558F9" w:rsidP="004558F9">
      <w:pPr>
        <w:jc w:val="both"/>
        <w:rPr>
          <w:rFonts w:ascii="Arial Narrow" w:hAnsi="Arial Narrow"/>
          <w:sz w:val="22"/>
          <w:szCs w:val="22"/>
        </w:rPr>
      </w:pPr>
    </w:p>
    <w:p w:rsidR="004558F9" w:rsidRPr="00FF56F8" w:rsidRDefault="00C06F1E" w:rsidP="004558F9">
      <w:pPr>
        <w:jc w:val="center"/>
        <w:rPr>
          <w:rFonts w:ascii="Arial Narrow" w:hAnsi="Arial Narrow"/>
          <w:b/>
          <w:sz w:val="22"/>
          <w:szCs w:val="22"/>
        </w:rPr>
      </w:pPr>
      <w:r>
        <w:rPr>
          <w:rFonts w:ascii="Arial Narrow" w:hAnsi="Arial Narrow"/>
          <w:b/>
          <w:sz w:val="22"/>
          <w:szCs w:val="22"/>
        </w:rPr>
        <w:t>437</w:t>
      </w:r>
      <w:r w:rsidR="004558F9">
        <w:rPr>
          <w:rFonts w:ascii="Arial Narrow" w:hAnsi="Arial Narrow"/>
          <w:b/>
          <w:sz w:val="22"/>
          <w:szCs w:val="22"/>
        </w:rPr>
        <w:t xml:space="preserve">. </w:t>
      </w:r>
      <w:r w:rsidR="004558F9" w:rsidRPr="00FF56F8">
        <w:rPr>
          <w:rFonts w:ascii="Arial Narrow" w:hAnsi="Arial Narrow"/>
          <w:b/>
          <w:sz w:val="22"/>
          <w:szCs w:val="22"/>
        </w:rPr>
        <w:t>sēdes</w:t>
      </w:r>
    </w:p>
    <w:p w:rsidR="004558F9" w:rsidRPr="00FF56F8" w:rsidRDefault="004558F9" w:rsidP="004558F9">
      <w:pPr>
        <w:jc w:val="center"/>
        <w:rPr>
          <w:rFonts w:ascii="Arial Narrow" w:hAnsi="Arial Narrow"/>
          <w:b/>
          <w:sz w:val="22"/>
          <w:szCs w:val="22"/>
        </w:rPr>
      </w:pPr>
      <w:r w:rsidRPr="00FF56F8">
        <w:rPr>
          <w:rFonts w:ascii="Arial Narrow" w:hAnsi="Arial Narrow"/>
          <w:b/>
          <w:sz w:val="22"/>
          <w:szCs w:val="22"/>
        </w:rPr>
        <w:t>PROTOKOLS</w:t>
      </w:r>
    </w:p>
    <w:p w:rsidR="004558F9" w:rsidRPr="00FF56F8" w:rsidRDefault="004558F9" w:rsidP="004558F9">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4558F9" w:rsidRPr="00E8352B" w:rsidTr="001314D7">
        <w:trPr>
          <w:trHeight w:val="346"/>
        </w:trPr>
        <w:tc>
          <w:tcPr>
            <w:tcW w:w="1915" w:type="dxa"/>
          </w:tcPr>
          <w:p w:rsidR="004558F9" w:rsidRPr="00FF56F8" w:rsidRDefault="004558F9" w:rsidP="001314D7">
            <w:pPr>
              <w:jc w:val="both"/>
              <w:rPr>
                <w:rFonts w:ascii="Arial Narrow" w:hAnsi="Arial Narrow"/>
                <w:sz w:val="22"/>
                <w:szCs w:val="22"/>
              </w:rPr>
            </w:pPr>
            <w:r w:rsidRPr="00FF56F8">
              <w:rPr>
                <w:rFonts w:ascii="Arial Narrow" w:hAnsi="Arial Narrow"/>
                <w:sz w:val="22"/>
                <w:szCs w:val="22"/>
              </w:rPr>
              <w:t>Sēdē piedalās:</w:t>
            </w:r>
          </w:p>
        </w:tc>
        <w:tc>
          <w:tcPr>
            <w:tcW w:w="7832" w:type="dxa"/>
          </w:tcPr>
          <w:p w:rsidR="004558F9" w:rsidRDefault="004558F9" w:rsidP="001314D7">
            <w:pPr>
              <w:jc w:val="both"/>
              <w:rPr>
                <w:rFonts w:ascii="Arial Narrow" w:hAnsi="Arial Narrow"/>
                <w:sz w:val="22"/>
                <w:szCs w:val="22"/>
              </w:rPr>
            </w:pPr>
            <w:r w:rsidRPr="00FB557F">
              <w:rPr>
                <w:rFonts w:ascii="Arial Narrow" w:hAnsi="Arial Narrow"/>
                <w:b/>
                <w:bCs/>
                <w:sz w:val="22"/>
                <w:szCs w:val="22"/>
                <w:u w:val="single"/>
              </w:rPr>
              <w:t>Padomes locekļi (alfabēta kārtībā)</w:t>
            </w:r>
            <w:r w:rsidRPr="00FB557F">
              <w:rPr>
                <w:rFonts w:ascii="Arial Narrow" w:hAnsi="Arial Narrow"/>
                <w:sz w:val="22"/>
                <w:szCs w:val="22"/>
                <w:u w:val="single"/>
              </w:rPr>
              <w:t>:</w:t>
            </w:r>
            <w:r w:rsidR="00CE6755">
              <w:rPr>
                <w:rFonts w:ascii="Arial Narrow" w:hAnsi="Arial Narrow"/>
                <w:sz w:val="22"/>
                <w:szCs w:val="22"/>
              </w:rPr>
              <w:t xml:space="preserve"> A. Ancāne, J. Asaris, J. Dambis</w:t>
            </w:r>
            <w:r w:rsidRPr="00FB557F">
              <w:rPr>
                <w:rFonts w:ascii="Arial Narrow" w:hAnsi="Arial Narrow"/>
                <w:sz w:val="22"/>
                <w:szCs w:val="22"/>
              </w:rPr>
              <w:t>,  A.</w:t>
            </w:r>
            <w:r w:rsidR="005C4B61">
              <w:rPr>
                <w:rFonts w:ascii="Arial Narrow" w:hAnsi="Arial Narrow"/>
                <w:sz w:val="22"/>
                <w:szCs w:val="22"/>
              </w:rPr>
              <w:t xml:space="preserve"> Lapiņš, R. Liepiņš</w:t>
            </w:r>
            <w:r w:rsidR="00C06F1E">
              <w:rPr>
                <w:rFonts w:ascii="Arial Narrow" w:hAnsi="Arial Narrow"/>
                <w:sz w:val="22"/>
                <w:szCs w:val="22"/>
              </w:rPr>
              <w:t>, D</w:t>
            </w:r>
            <w:r w:rsidR="005C4B61">
              <w:rPr>
                <w:rFonts w:ascii="Arial Narrow" w:hAnsi="Arial Narrow"/>
                <w:sz w:val="22"/>
                <w:szCs w:val="22"/>
              </w:rPr>
              <w:t>,</w:t>
            </w:r>
            <w:r w:rsidR="00C06F1E">
              <w:rPr>
                <w:rFonts w:ascii="Arial Narrow" w:hAnsi="Arial Narrow"/>
                <w:sz w:val="22"/>
                <w:szCs w:val="22"/>
              </w:rPr>
              <w:t xml:space="preserve"> Pētersone,</w:t>
            </w:r>
            <w:r w:rsidR="005C4B61">
              <w:rPr>
                <w:rFonts w:ascii="Arial Narrow" w:hAnsi="Arial Narrow"/>
                <w:sz w:val="22"/>
                <w:szCs w:val="22"/>
              </w:rPr>
              <w:t xml:space="preserve"> P. Ratas</w:t>
            </w:r>
          </w:p>
          <w:p w:rsidR="005C4B61" w:rsidRDefault="005C4B61" w:rsidP="001314D7">
            <w:pPr>
              <w:jc w:val="both"/>
              <w:rPr>
                <w:rFonts w:ascii="Arial Narrow" w:hAnsi="Arial Narrow"/>
                <w:sz w:val="22"/>
                <w:szCs w:val="22"/>
              </w:rPr>
            </w:pPr>
          </w:p>
          <w:p w:rsidR="004558F9" w:rsidRPr="00FB557F" w:rsidRDefault="004558F9" w:rsidP="001314D7">
            <w:pPr>
              <w:jc w:val="both"/>
              <w:rPr>
                <w:rFonts w:ascii="Arial Narrow" w:hAnsi="Arial Narrow"/>
                <w:sz w:val="22"/>
                <w:szCs w:val="22"/>
              </w:rPr>
            </w:pPr>
            <w:r w:rsidRPr="00FB557F">
              <w:rPr>
                <w:rFonts w:ascii="Arial Narrow" w:hAnsi="Arial Narrow"/>
                <w:sz w:val="22"/>
                <w:szCs w:val="22"/>
              </w:rPr>
              <w:t xml:space="preserve">A. </w:t>
            </w:r>
            <w:r w:rsidR="00F5523A">
              <w:rPr>
                <w:rFonts w:ascii="Arial Narrow" w:hAnsi="Arial Narrow"/>
                <w:sz w:val="22"/>
                <w:szCs w:val="22"/>
              </w:rPr>
              <w:t>Rituma</w:t>
            </w:r>
            <w:r w:rsidR="005C4B61">
              <w:rPr>
                <w:rFonts w:ascii="Arial Narrow" w:hAnsi="Arial Narrow"/>
                <w:sz w:val="22"/>
                <w:szCs w:val="22"/>
              </w:rPr>
              <w:t xml:space="preserve"> (attālināti)</w:t>
            </w:r>
            <w:r w:rsidRPr="00FB557F">
              <w:rPr>
                <w:rFonts w:ascii="Arial Narrow" w:hAnsi="Arial Narrow"/>
                <w:sz w:val="22"/>
                <w:szCs w:val="22"/>
              </w:rPr>
              <w:t xml:space="preserve"> – Nacionālā kultūras mantojuma pārvalde</w:t>
            </w:r>
          </w:p>
          <w:p w:rsidR="004558F9" w:rsidRDefault="004558F9" w:rsidP="001314D7">
            <w:pPr>
              <w:jc w:val="both"/>
              <w:rPr>
                <w:rFonts w:ascii="Arial Narrow" w:hAnsi="Arial Narrow"/>
                <w:sz w:val="22"/>
                <w:szCs w:val="22"/>
              </w:rPr>
            </w:pPr>
            <w:r w:rsidRPr="00FB557F">
              <w:rPr>
                <w:rFonts w:ascii="Arial Narrow" w:hAnsi="Arial Narrow"/>
                <w:sz w:val="22"/>
                <w:szCs w:val="22"/>
              </w:rPr>
              <w:t xml:space="preserve">M. Levina (attālināti) – Nacionālā kultūras mantojuma pārvalde </w:t>
            </w:r>
          </w:p>
          <w:p w:rsidR="00F5523A" w:rsidRDefault="00F5523A" w:rsidP="001314D7">
            <w:pPr>
              <w:jc w:val="both"/>
              <w:rPr>
                <w:rFonts w:ascii="Arial Narrow" w:hAnsi="Arial Narrow"/>
                <w:sz w:val="22"/>
                <w:szCs w:val="22"/>
              </w:rPr>
            </w:pPr>
            <w:r>
              <w:rPr>
                <w:rFonts w:ascii="Arial Narrow" w:hAnsi="Arial Narrow"/>
                <w:sz w:val="22"/>
                <w:szCs w:val="22"/>
              </w:rPr>
              <w:t>K. Zīverte (attālināti) – Rīgas valstspilsētas pašvaldības Pilsētas attīstības departaments</w:t>
            </w:r>
          </w:p>
          <w:p w:rsidR="004558F9" w:rsidRPr="00FB557F" w:rsidRDefault="004558F9" w:rsidP="001314D7">
            <w:pPr>
              <w:jc w:val="both"/>
              <w:rPr>
                <w:rFonts w:ascii="Arial Narrow" w:hAnsi="Arial Narrow"/>
                <w:sz w:val="22"/>
                <w:szCs w:val="22"/>
              </w:rPr>
            </w:pPr>
          </w:p>
          <w:p w:rsidR="004558F9" w:rsidRPr="00FB557F" w:rsidRDefault="004558F9" w:rsidP="001314D7">
            <w:pPr>
              <w:jc w:val="both"/>
              <w:rPr>
                <w:rFonts w:ascii="Arial Narrow" w:hAnsi="Arial Narrow"/>
                <w:sz w:val="22"/>
                <w:szCs w:val="22"/>
              </w:rPr>
            </w:pPr>
          </w:p>
        </w:tc>
      </w:tr>
      <w:tr w:rsidR="004558F9" w:rsidRPr="00E8352B" w:rsidTr="001314D7">
        <w:trPr>
          <w:trHeight w:val="650"/>
        </w:trPr>
        <w:tc>
          <w:tcPr>
            <w:tcW w:w="1915" w:type="dxa"/>
          </w:tcPr>
          <w:p w:rsidR="004558F9" w:rsidRPr="0062560F" w:rsidRDefault="004558F9" w:rsidP="001314D7">
            <w:pPr>
              <w:jc w:val="both"/>
              <w:rPr>
                <w:rFonts w:ascii="Arial Narrow" w:eastAsia="Calibri" w:hAnsi="Arial Narrow"/>
                <w:sz w:val="22"/>
                <w:szCs w:val="22"/>
              </w:rPr>
            </w:pPr>
          </w:p>
        </w:tc>
        <w:tc>
          <w:tcPr>
            <w:tcW w:w="7832" w:type="dxa"/>
          </w:tcPr>
          <w:p w:rsidR="004558F9" w:rsidRPr="001C7569" w:rsidRDefault="004558F9" w:rsidP="001314D7">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rsidR="004558F9" w:rsidRDefault="004558F9" w:rsidP="001314D7">
            <w:pPr>
              <w:jc w:val="both"/>
              <w:rPr>
                <w:rFonts w:ascii="Arial Narrow" w:hAnsi="Arial Narrow"/>
                <w:sz w:val="22"/>
                <w:szCs w:val="22"/>
              </w:rPr>
            </w:pPr>
          </w:p>
          <w:p w:rsidR="00E30CAD" w:rsidRDefault="001B258D" w:rsidP="00C06F1E">
            <w:pPr>
              <w:jc w:val="both"/>
              <w:rPr>
                <w:rFonts w:ascii="Arial Narrow" w:hAnsi="Arial Narrow"/>
                <w:sz w:val="22"/>
                <w:szCs w:val="22"/>
              </w:rPr>
            </w:pPr>
            <w:r>
              <w:rPr>
                <w:rFonts w:ascii="Arial Narrow" w:hAnsi="Arial Narrow"/>
                <w:sz w:val="22"/>
                <w:szCs w:val="22"/>
              </w:rPr>
              <w:t>E. Zalāns</w:t>
            </w:r>
            <w:r w:rsidR="00A435F7">
              <w:rPr>
                <w:rFonts w:ascii="Arial Narrow" w:hAnsi="Arial Narrow"/>
                <w:sz w:val="22"/>
                <w:szCs w:val="22"/>
              </w:rPr>
              <w:t xml:space="preserve"> – Andrejostas 35a</w:t>
            </w:r>
          </w:p>
          <w:p w:rsidR="001B258D" w:rsidRDefault="001B258D" w:rsidP="00C06F1E">
            <w:pPr>
              <w:jc w:val="both"/>
              <w:rPr>
                <w:rFonts w:ascii="Arial Narrow" w:hAnsi="Arial Narrow"/>
                <w:sz w:val="22"/>
                <w:szCs w:val="22"/>
              </w:rPr>
            </w:pPr>
            <w:r>
              <w:rPr>
                <w:rFonts w:ascii="Arial Narrow" w:hAnsi="Arial Narrow"/>
                <w:sz w:val="22"/>
                <w:szCs w:val="22"/>
              </w:rPr>
              <w:t>D. Zalāne</w:t>
            </w:r>
            <w:r w:rsidR="00A435F7">
              <w:rPr>
                <w:rFonts w:ascii="Arial Narrow" w:hAnsi="Arial Narrow"/>
                <w:sz w:val="22"/>
                <w:szCs w:val="22"/>
              </w:rPr>
              <w:t xml:space="preserve"> – Andrejostas 35a</w:t>
            </w:r>
          </w:p>
          <w:p w:rsidR="00A435F7" w:rsidRDefault="00A435F7" w:rsidP="00C06F1E">
            <w:pPr>
              <w:jc w:val="both"/>
              <w:rPr>
                <w:rFonts w:ascii="Arial Narrow" w:hAnsi="Arial Narrow"/>
                <w:sz w:val="22"/>
                <w:szCs w:val="22"/>
              </w:rPr>
            </w:pPr>
            <w:r>
              <w:rPr>
                <w:rFonts w:ascii="Arial Narrow" w:hAnsi="Arial Narrow"/>
                <w:sz w:val="22"/>
                <w:szCs w:val="22"/>
              </w:rPr>
              <w:t>J. Melderis – Grēcinieku 26</w:t>
            </w:r>
          </w:p>
          <w:p w:rsidR="004558F9" w:rsidRDefault="004558F9" w:rsidP="001314D7">
            <w:pPr>
              <w:jc w:val="both"/>
              <w:rPr>
                <w:rFonts w:ascii="Arial Narrow" w:hAnsi="Arial Narrow"/>
                <w:sz w:val="22"/>
                <w:szCs w:val="22"/>
              </w:rPr>
            </w:pPr>
          </w:p>
          <w:p w:rsidR="004558F9" w:rsidRPr="001C7569" w:rsidRDefault="004558F9" w:rsidP="001314D7">
            <w:pPr>
              <w:jc w:val="both"/>
              <w:rPr>
                <w:rFonts w:ascii="Arial Narrow" w:hAnsi="Arial Narrow"/>
                <w:sz w:val="22"/>
                <w:szCs w:val="22"/>
              </w:rPr>
            </w:pPr>
          </w:p>
        </w:tc>
      </w:tr>
    </w:tbl>
    <w:p w:rsidR="004558F9" w:rsidRDefault="004558F9" w:rsidP="004558F9">
      <w:pPr>
        <w:jc w:val="both"/>
        <w:rPr>
          <w:rFonts w:ascii="Arial Narrow" w:hAnsi="Arial Narrow"/>
          <w:sz w:val="22"/>
          <w:szCs w:val="22"/>
        </w:rPr>
      </w:pPr>
    </w:p>
    <w:p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Lapiņš</w:t>
      </w:r>
    </w:p>
    <w:p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rsidR="004558F9" w:rsidRDefault="004558F9" w:rsidP="004558F9">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rsidR="004558F9" w:rsidRDefault="004558F9" w:rsidP="004558F9">
      <w:pPr>
        <w:rPr>
          <w:rFonts w:ascii="Arial Narrow" w:hAnsi="Arial Narrow"/>
          <w:sz w:val="22"/>
          <w:szCs w:val="22"/>
        </w:rPr>
      </w:pPr>
    </w:p>
    <w:p w:rsidR="004558F9" w:rsidRPr="00586DA6" w:rsidRDefault="004558F9" w:rsidP="004558F9">
      <w:pPr>
        <w:jc w:val="both"/>
        <w:rPr>
          <w:rFonts w:ascii="Arial Narrow" w:hAnsi="Arial Narrow"/>
          <w:sz w:val="20"/>
          <w:szCs w:val="22"/>
        </w:rPr>
      </w:pPr>
      <w:r w:rsidRPr="00586DA6">
        <w:rPr>
          <w:rFonts w:ascii="Arial Narrow" w:hAnsi="Arial Narrow"/>
          <w:b/>
          <w:sz w:val="20"/>
          <w:szCs w:val="22"/>
          <w:u w:val="single"/>
        </w:rPr>
        <w:t>Izmantotie saīsinājumi:</w:t>
      </w:r>
      <w:r w:rsidRPr="00586DA6">
        <w:rPr>
          <w:rFonts w:ascii="Arial Narrow" w:hAnsi="Arial Narrow"/>
          <w:sz w:val="20"/>
          <w:szCs w:val="22"/>
        </w:rPr>
        <w:t xml:space="preserve"> Rīgas vēsturiskā centra saglabāšanas un attīstības padome (RVC SAP); Rīgas vēsturiskais centrs (RVC); Nacionālā kultūras mantojuma pārvalde (NKMP); Rīgas valstspilsētas pašvaldības Pilsētas attīstības departaments (RD PAD);</w:t>
      </w:r>
    </w:p>
    <w:p w:rsidR="004558F9" w:rsidRDefault="004558F9" w:rsidP="004558F9">
      <w:pPr>
        <w:rPr>
          <w:rFonts w:ascii="Arial Narrow" w:hAnsi="Arial Narrow"/>
          <w:sz w:val="22"/>
          <w:szCs w:val="22"/>
        </w:rPr>
      </w:pPr>
    </w:p>
    <w:p w:rsidR="004D1BD3" w:rsidRDefault="004D1BD3" w:rsidP="004558F9">
      <w:pPr>
        <w:rPr>
          <w:rFonts w:ascii="Arial Narrow" w:hAnsi="Arial Narrow"/>
          <w:sz w:val="22"/>
          <w:szCs w:val="22"/>
        </w:rPr>
      </w:pPr>
    </w:p>
    <w:p w:rsidR="004558F9" w:rsidRPr="00FF56F8" w:rsidRDefault="004558F9" w:rsidP="004558F9">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4558F9" w:rsidRPr="00611378" w:rsidTr="001314D7">
        <w:trPr>
          <w:jc w:val="center"/>
        </w:trPr>
        <w:tc>
          <w:tcPr>
            <w:tcW w:w="9639" w:type="dxa"/>
            <w:shd w:val="clear" w:color="auto" w:fill="auto"/>
          </w:tcPr>
          <w:p w:rsidR="004558F9" w:rsidRDefault="004558F9" w:rsidP="001314D7">
            <w:pPr>
              <w:rPr>
                <w:rFonts w:ascii="Arial Narrow" w:hAnsi="Arial Narrow"/>
                <w:sz w:val="22"/>
                <w:szCs w:val="22"/>
              </w:rPr>
            </w:pPr>
          </w:p>
          <w:p w:rsidR="004558F9" w:rsidRPr="00A10529" w:rsidRDefault="004558F9" w:rsidP="001314D7">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rsidR="004558F9" w:rsidRPr="00FF56F8" w:rsidRDefault="004558F9" w:rsidP="001314D7">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C06F1E">
              <w:rPr>
                <w:rFonts w:ascii="Arial Narrow" w:hAnsi="Arial Narrow"/>
                <w:b/>
                <w:sz w:val="22"/>
                <w:szCs w:val="22"/>
                <w:lang w:val="lv-LV"/>
              </w:rPr>
              <w:t>domes 437</w:t>
            </w:r>
            <w:r>
              <w:rPr>
                <w:rFonts w:ascii="Arial Narrow" w:hAnsi="Arial Narrow"/>
                <w:b/>
                <w:sz w:val="22"/>
                <w:szCs w:val="22"/>
                <w:lang w:val="lv-LV"/>
              </w:rPr>
              <w:t>. sēdes darba kārtība</w:t>
            </w:r>
          </w:p>
        </w:tc>
      </w:tr>
    </w:tbl>
    <w:p w:rsidR="004558F9" w:rsidRDefault="004558F9" w:rsidP="004558F9">
      <w:pPr>
        <w:pStyle w:val="Sarakstarindkopa"/>
        <w:ind w:left="0"/>
        <w:jc w:val="both"/>
        <w:rPr>
          <w:rFonts w:ascii="Arial Narrow" w:hAnsi="Arial Narrow"/>
          <w:sz w:val="22"/>
          <w:szCs w:val="22"/>
          <w:lang w:val="lv-LV"/>
        </w:rPr>
      </w:pPr>
    </w:p>
    <w:p w:rsidR="004558F9" w:rsidRDefault="008811AB" w:rsidP="004558F9">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437</w:t>
      </w:r>
      <w:r w:rsidR="004D1BD3">
        <w:rPr>
          <w:rFonts w:ascii="Arial Narrow" w:hAnsi="Arial Narrow"/>
          <w:sz w:val="22"/>
          <w:szCs w:val="22"/>
          <w:lang w:val="lv-LV"/>
        </w:rPr>
        <w:t>. sēdes darba kārtību, pēc J. Asara lūguma papildinot izskatāmo jautājumu sarakstu ar jautājumu</w:t>
      </w:r>
      <w:r>
        <w:rPr>
          <w:rFonts w:ascii="Arial Narrow" w:hAnsi="Arial Narrow"/>
          <w:sz w:val="22"/>
          <w:szCs w:val="22"/>
          <w:lang w:val="lv-LV"/>
        </w:rPr>
        <w:t xml:space="preserve"> par atsevišķu objektu demontāžu Rīgas </w:t>
      </w:r>
      <w:r w:rsidR="004D1BD3">
        <w:rPr>
          <w:rFonts w:ascii="Arial Narrow" w:hAnsi="Arial Narrow"/>
          <w:sz w:val="22"/>
          <w:szCs w:val="22"/>
          <w:lang w:val="lv-LV"/>
        </w:rPr>
        <w:t>valstspilsētas</w:t>
      </w:r>
      <w:r>
        <w:rPr>
          <w:rFonts w:ascii="Arial Narrow" w:hAnsi="Arial Narrow"/>
          <w:sz w:val="22"/>
          <w:szCs w:val="22"/>
          <w:lang w:val="lv-LV"/>
        </w:rPr>
        <w:t xml:space="preserve"> teritorijā.</w:t>
      </w:r>
    </w:p>
    <w:p w:rsidR="000E16B9" w:rsidRDefault="000E16B9" w:rsidP="004558F9">
      <w:pPr>
        <w:pStyle w:val="Sarakstarindkopa"/>
        <w:tabs>
          <w:tab w:val="left" w:pos="4320"/>
        </w:tabs>
        <w:ind w:left="0"/>
        <w:jc w:val="both"/>
        <w:rPr>
          <w:rFonts w:ascii="Arial Narrow" w:hAnsi="Arial Narrow"/>
          <w:sz w:val="22"/>
          <w:szCs w:val="22"/>
          <w:lang w:val="lv-LV"/>
        </w:rPr>
      </w:pPr>
    </w:p>
    <w:p w:rsidR="004D1BD3" w:rsidRDefault="004D1BD3" w:rsidP="004558F9">
      <w:pPr>
        <w:pStyle w:val="Sarakstarindkopa"/>
        <w:tabs>
          <w:tab w:val="left" w:pos="4320"/>
        </w:tabs>
        <w:ind w:left="0"/>
        <w:jc w:val="both"/>
        <w:rPr>
          <w:rFonts w:ascii="Arial Narrow" w:hAnsi="Arial Narrow"/>
          <w:sz w:val="22"/>
          <w:szCs w:val="22"/>
          <w:lang w:val="lv-LV"/>
        </w:rPr>
      </w:pPr>
    </w:p>
    <w:p w:rsidR="004558F9" w:rsidRDefault="004558F9" w:rsidP="004558F9">
      <w:pPr>
        <w:pStyle w:val="Sarakstarindkopa"/>
        <w:ind w:left="0"/>
        <w:jc w:val="both"/>
        <w:rPr>
          <w:rFonts w:ascii="Arial Narrow" w:hAnsi="Arial Narrow"/>
          <w:sz w:val="22"/>
          <w:szCs w:val="22"/>
          <w:lang w:val="lv-LV"/>
        </w:rPr>
      </w:pPr>
    </w:p>
    <w:p w:rsidR="00870E10" w:rsidRPr="00FF56F8" w:rsidRDefault="00870E10" w:rsidP="004558F9">
      <w:pPr>
        <w:pStyle w:val="Sarakstarindkopa"/>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8306"/>
      </w:tblGrid>
      <w:tr w:rsidR="004558F9" w:rsidRPr="00FF56F8" w:rsidTr="001314D7">
        <w:trPr>
          <w:jc w:val="center"/>
        </w:trPr>
        <w:tc>
          <w:tcPr>
            <w:tcW w:w="9639" w:type="dxa"/>
            <w:shd w:val="clear" w:color="auto" w:fill="auto"/>
          </w:tcPr>
          <w:p w:rsidR="004558F9" w:rsidRPr="001057AE" w:rsidRDefault="004558F9" w:rsidP="001314D7">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rsidR="004558F9" w:rsidRPr="00FF56F8" w:rsidRDefault="004558F9" w:rsidP="001314D7">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C06F1E">
              <w:rPr>
                <w:rFonts w:ascii="Arial Narrow" w:hAnsi="Arial Narrow"/>
                <w:b/>
                <w:sz w:val="22"/>
                <w:szCs w:val="22"/>
                <w:lang w:val="lv-LV"/>
              </w:rPr>
              <w:t>438</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rsidR="00010303" w:rsidRDefault="00010303" w:rsidP="004558F9">
      <w:pPr>
        <w:jc w:val="both"/>
        <w:rPr>
          <w:rFonts w:ascii="Arial Narrow" w:hAnsi="Arial Narrow"/>
          <w:sz w:val="22"/>
          <w:szCs w:val="22"/>
        </w:rPr>
      </w:pPr>
    </w:p>
    <w:p w:rsidR="005116AC" w:rsidRPr="00B6006E" w:rsidRDefault="004558F9" w:rsidP="004558F9">
      <w:pPr>
        <w:jc w:val="both"/>
        <w:rPr>
          <w:rFonts w:ascii="Arial Narrow" w:hAnsi="Arial Narrow"/>
          <w:sz w:val="22"/>
          <w:szCs w:val="22"/>
        </w:rPr>
      </w:pPr>
      <w:r w:rsidRPr="00B6006E">
        <w:rPr>
          <w:rFonts w:ascii="Arial Narrow" w:hAnsi="Arial Narrow"/>
          <w:sz w:val="22"/>
          <w:szCs w:val="22"/>
        </w:rPr>
        <w:t xml:space="preserve">Padome vienojas </w:t>
      </w:r>
      <w:r w:rsidR="008811AB">
        <w:rPr>
          <w:rFonts w:ascii="Arial Narrow" w:hAnsi="Arial Narrow"/>
          <w:sz w:val="22"/>
          <w:szCs w:val="22"/>
        </w:rPr>
        <w:t>438</w:t>
      </w:r>
      <w:r w:rsidR="00010303">
        <w:rPr>
          <w:rFonts w:ascii="Arial Narrow" w:hAnsi="Arial Narrow"/>
          <w:sz w:val="22"/>
          <w:szCs w:val="22"/>
        </w:rPr>
        <w:t xml:space="preserve">. sēdi </w:t>
      </w:r>
      <w:r w:rsidR="00F10E25">
        <w:rPr>
          <w:rFonts w:ascii="Arial Narrow" w:hAnsi="Arial Narrow"/>
          <w:sz w:val="22"/>
          <w:szCs w:val="22"/>
        </w:rPr>
        <w:t xml:space="preserve">sasaukt </w:t>
      </w:r>
      <w:r w:rsidR="008811AB">
        <w:rPr>
          <w:rFonts w:ascii="Arial Narrow" w:hAnsi="Arial Narrow"/>
          <w:sz w:val="22"/>
          <w:szCs w:val="22"/>
        </w:rPr>
        <w:t>4. septembrī, bet 439. sēdi 18. septembrī.</w:t>
      </w:r>
    </w:p>
    <w:p w:rsidR="004558F9" w:rsidRDefault="004558F9" w:rsidP="004558F9">
      <w:pPr>
        <w:jc w:val="both"/>
        <w:rPr>
          <w:rFonts w:ascii="Arial Narrow" w:hAnsi="Arial Narrow"/>
          <w:b/>
          <w:bCs/>
          <w:sz w:val="22"/>
          <w:szCs w:val="22"/>
        </w:rPr>
      </w:pPr>
    </w:p>
    <w:p w:rsidR="004558F9" w:rsidRDefault="004558F9" w:rsidP="004558F9">
      <w:pPr>
        <w:widowControl w:val="0"/>
        <w:autoSpaceDE w:val="0"/>
        <w:autoSpaceDN w:val="0"/>
        <w:adjustRightInd w:val="0"/>
        <w:jc w:val="both"/>
        <w:rPr>
          <w:rFonts w:ascii="Arial Narrow" w:hAnsi="Arial Narrow"/>
          <w:b/>
          <w:bCs/>
          <w:sz w:val="22"/>
          <w:szCs w:val="22"/>
        </w:rPr>
      </w:pPr>
    </w:p>
    <w:p w:rsidR="004D1BD3" w:rsidRDefault="004D1BD3" w:rsidP="004558F9">
      <w:pPr>
        <w:widowControl w:val="0"/>
        <w:autoSpaceDE w:val="0"/>
        <w:autoSpaceDN w:val="0"/>
        <w:adjustRightInd w:val="0"/>
        <w:jc w:val="both"/>
        <w:rPr>
          <w:rFonts w:ascii="Arial Narrow" w:hAnsi="Arial Narrow"/>
          <w:b/>
          <w:bCs/>
          <w:sz w:val="22"/>
          <w:szCs w:val="22"/>
        </w:rPr>
      </w:pPr>
    </w:p>
    <w:p w:rsidR="004558F9" w:rsidRPr="009B4223" w:rsidRDefault="004558F9" w:rsidP="004558F9">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lastRenderedPageBreak/>
        <w:t>3.</w:t>
      </w:r>
    </w:p>
    <w:p w:rsidR="004558F9" w:rsidRDefault="00C06F1E" w:rsidP="004558F9">
      <w:pPr>
        <w:pBdr>
          <w:bottom w:val="single" w:sz="4" w:space="1" w:color="auto"/>
        </w:pBdr>
        <w:jc w:val="center"/>
        <w:rPr>
          <w:rFonts w:ascii="Arial Narrow" w:hAnsi="Arial Narrow"/>
          <w:sz w:val="22"/>
          <w:szCs w:val="22"/>
        </w:rPr>
      </w:pPr>
      <w:r>
        <w:rPr>
          <w:rFonts w:ascii="Arial Narrow" w:hAnsi="Arial Narrow"/>
          <w:b/>
          <w:sz w:val="22"/>
          <w:szCs w:val="22"/>
        </w:rPr>
        <w:t>Dzīvojamās ēkas C2-1 jaunbūve Rīgā, Andrejostas ielā 35</w:t>
      </w:r>
      <w:r w:rsidR="004558F9">
        <w:rPr>
          <w:rFonts w:ascii="Arial Narrow" w:hAnsi="Arial Narrow"/>
          <w:b/>
          <w:sz w:val="22"/>
          <w:szCs w:val="22"/>
        </w:rPr>
        <w:br/>
      </w:r>
      <w:r w:rsidR="004558F9" w:rsidRPr="00BE6E54">
        <w:rPr>
          <w:rFonts w:ascii="Arial Narrow" w:hAnsi="Arial Narrow"/>
          <w:b/>
          <w:sz w:val="22"/>
          <w:szCs w:val="22"/>
        </w:rPr>
        <w:t xml:space="preserve">Iesniedzējs: </w:t>
      </w:r>
      <w:r>
        <w:rPr>
          <w:rFonts w:ascii="Arial Narrow" w:hAnsi="Arial Narrow" w:cs="Arial"/>
          <w:b/>
          <w:bCs/>
          <w:color w:val="000000"/>
          <w:sz w:val="22"/>
          <w:szCs w:val="22"/>
          <w:shd w:val="clear" w:color="auto" w:fill="FFFFFF"/>
        </w:rPr>
        <w:t>R</w:t>
      </w:r>
      <w:r w:rsidR="00350207">
        <w:rPr>
          <w:rFonts w:ascii="Arial Narrow" w:hAnsi="Arial Narrow" w:cs="Arial"/>
          <w:b/>
          <w:bCs/>
          <w:color w:val="000000"/>
          <w:sz w:val="22"/>
          <w:szCs w:val="22"/>
          <w:shd w:val="clear" w:color="auto" w:fill="FFFFFF"/>
        </w:rPr>
        <w:t>īgas valstspilsētas pašvaldības Pilsētas attīstības departaments</w:t>
      </w:r>
    </w:p>
    <w:p w:rsidR="004558F9" w:rsidRDefault="00A435F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4D1BD3">
        <w:rPr>
          <w:rFonts w:ascii="Arial Narrow" w:hAnsi="Arial Narrow"/>
          <w:sz w:val="22"/>
          <w:szCs w:val="22"/>
        </w:rPr>
        <w:t>aicina jautājuma iesni</w:t>
      </w:r>
      <w:r w:rsidR="0013010C">
        <w:rPr>
          <w:rFonts w:ascii="Arial Narrow" w:hAnsi="Arial Narrow"/>
          <w:sz w:val="22"/>
          <w:szCs w:val="22"/>
        </w:rPr>
        <w:t>edzēju pārstāvi izklāstīt situāciju.</w:t>
      </w:r>
    </w:p>
    <w:p w:rsidR="00A435F7" w:rsidRDefault="00A435F7" w:rsidP="004558F9">
      <w:pPr>
        <w:widowControl w:val="0"/>
        <w:autoSpaceDE w:val="0"/>
        <w:autoSpaceDN w:val="0"/>
        <w:adjustRightInd w:val="0"/>
        <w:jc w:val="both"/>
        <w:rPr>
          <w:rFonts w:ascii="Arial Narrow" w:hAnsi="Arial Narrow"/>
          <w:sz w:val="22"/>
          <w:szCs w:val="22"/>
        </w:rPr>
      </w:pPr>
    </w:p>
    <w:p w:rsidR="0063395C" w:rsidRDefault="0013010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K. Zīverte informē</w:t>
      </w:r>
      <w:r w:rsidR="00350207">
        <w:rPr>
          <w:rFonts w:ascii="Arial Narrow" w:hAnsi="Arial Narrow"/>
          <w:sz w:val="22"/>
          <w:szCs w:val="22"/>
        </w:rPr>
        <w:t>, ka</w:t>
      </w:r>
      <w:r>
        <w:rPr>
          <w:rFonts w:ascii="Arial Narrow" w:hAnsi="Arial Narrow"/>
          <w:sz w:val="22"/>
          <w:szCs w:val="22"/>
        </w:rPr>
        <w:t xml:space="preserve"> projekta</w:t>
      </w:r>
      <w:r w:rsidR="00350207">
        <w:rPr>
          <w:rFonts w:ascii="Arial Narrow" w:hAnsi="Arial Narrow"/>
          <w:sz w:val="22"/>
          <w:szCs w:val="22"/>
        </w:rPr>
        <w:t xml:space="preserve"> ieceres s</w:t>
      </w:r>
      <w:r w:rsidR="00350207" w:rsidRPr="00350207">
        <w:rPr>
          <w:rFonts w:ascii="Arial Narrow" w:hAnsi="Arial Narrow"/>
          <w:sz w:val="22"/>
          <w:szCs w:val="22"/>
        </w:rPr>
        <w:t>askaņo</w:t>
      </w:r>
      <w:r w:rsidR="00350207">
        <w:rPr>
          <w:rFonts w:ascii="Arial Narrow" w:hAnsi="Arial Narrow"/>
          <w:sz w:val="22"/>
          <w:szCs w:val="22"/>
        </w:rPr>
        <w:t xml:space="preserve">šana bijusi </w:t>
      </w:r>
      <w:r w:rsidR="00350207" w:rsidRPr="00350207">
        <w:rPr>
          <w:rFonts w:ascii="Arial Narrow" w:hAnsi="Arial Narrow"/>
          <w:sz w:val="22"/>
          <w:szCs w:val="22"/>
        </w:rPr>
        <w:t>sarežģīts un laikieti</w:t>
      </w:r>
      <w:r w:rsidR="00350207">
        <w:rPr>
          <w:rFonts w:ascii="Arial Narrow" w:hAnsi="Arial Narrow"/>
          <w:sz w:val="22"/>
          <w:szCs w:val="22"/>
        </w:rPr>
        <w:t>lpīgs process. Noteikumi prasījuši</w:t>
      </w:r>
      <w:r w:rsidR="00350207" w:rsidRPr="00350207">
        <w:rPr>
          <w:rFonts w:ascii="Arial Narrow" w:hAnsi="Arial Narrow"/>
          <w:sz w:val="22"/>
          <w:szCs w:val="22"/>
        </w:rPr>
        <w:t xml:space="preserve"> ievērojamus r</w:t>
      </w:r>
      <w:r w:rsidR="00350207">
        <w:rPr>
          <w:rFonts w:ascii="Arial Narrow" w:hAnsi="Arial Narrow"/>
          <w:sz w:val="22"/>
          <w:szCs w:val="22"/>
        </w:rPr>
        <w:t xml:space="preserve">esursus, tostarp arī izpēti </w:t>
      </w:r>
      <w:proofErr w:type="spellStart"/>
      <w:r w:rsidR="00350207">
        <w:rPr>
          <w:rFonts w:ascii="Arial Narrow" w:hAnsi="Arial Narrow"/>
          <w:sz w:val="22"/>
          <w:szCs w:val="22"/>
        </w:rPr>
        <w:t>blakusteritorijās</w:t>
      </w:r>
      <w:proofErr w:type="spellEnd"/>
      <w:r w:rsidR="00350207">
        <w:rPr>
          <w:rFonts w:ascii="Arial Narrow" w:hAnsi="Arial Narrow"/>
          <w:sz w:val="22"/>
          <w:szCs w:val="22"/>
        </w:rPr>
        <w:t>. Skaidro, ka p</w:t>
      </w:r>
      <w:r w:rsidR="00350207" w:rsidRPr="00350207">
        <w:rPr>
          <w:rFonts w:ascii="Arial Narrow" w:hAnsi="Arial Narrow"/>
          <w:sz w:val="22"/>
          <w:szCs w:val="22"/>
        </w:rPr>
        <w:t>ēdējā prezentācij</w:t>
      </w:r>
      <w:r w:rsidR="00350207">
        <w:rPr>
          <w:rFonts w:ascii="Arial Narrow" w:hAnsi="Arial Narrow"/>
          <w:sz w:val="22"/>
          <w:szCs w:val="22"/>
        </w:rPr>
        <w:t>ā būvniecības padomē iecere tikusi atbalstīta un a</w:t>
      </w:r>
      <w:r w:rsidR="00350207" w:rsidRPr="00350207">
        <w:rPr>
          <w:rFonts w:ascii="Arial Narrow" w:hAnsi="Arial Narrow"/>
          <w:sz w:val="22"/>
          <w:szCs w:val="22"/>
        </w:rPr>
        <w:t xml:space="preserve">rī </w:t>
      </w:r>
      <w:r>
        <w:rPr>
          <w:rFonts w:ascii="Arial Narrow" w:hAnsi="Arial Narrow"/>
          <w:sz w:val="22"/>
          <w:szCs w:val="22"/>
        </w:rPr>
        <w:t>NKMP</w:t>
      </w:r>
      <w:r w:rsidR="00350207">
        <w:rPr>
          <w:rFonts w:ascii="Arial Narrow" w:hAnsi="Arial Narrow"/>
          <w:sz w:val="22"/>
          <w:szCs w:val="22"/>
        </w:rPr>
        <w:t xml:space="preserve"> devusi atbalstu. Piebilst, ka </w:t>
      </w:r>
      <w:r>
        <w:rPr>
          <w:rFonts w:ascii="Arial Narrow" w:hAnsi="Arial Narrow"/>
          <w:sz w:val="22"/>
          <w:szCs w:val="22"/>
        </w:rPr>
        <w:t xml:space="preserve">būvniecības padomē </w:t>
      </w:r>
      <w:r w:rsidR="00350207">
        <w:rPr>
          <w:rFonts w:ascii="Arial Narrow" w:hAnsi="Arial Narrow"/>
          <w:sz w:val="22"/>
          <w:szCs w:val="22"/>
        </w:rPr>
        <w:t>d</w:t>
      </w:r>
      <w:r>
        <w:rPr>
          <w:rFonts w:ascii="Arial Narrow" w:hAnsi="Arial Narrow"/>
          <w:sz w:val="22"/>
          <w:szCs w:val="22"/>
        </w:rPr>
        <w:t>iskusijas koncentrējušās</w:t>
      </w:r>
      <w:r w:rsidR="00350207" w:rsidRPr="00350207">
        <w:rPr>
          <w:rFonts w:ascii="Arial Narrow" w:hAnsi="Arial Narrow"/>
          <w:sz w:val="22"/>
          <w:szCs w:val="22"/>
        </w:rPr>
        <w:t xml:space="preserve"> uz ēkas </w:t>
      </w:r>
      <w:r w:rsidR="00350207">
        <w:rPr>
          <w:rFonts w:ascii="Arial Narrow" w:hAnsi="Arial Narrow"/>
          <w:sz w:val="22"/>
          <w:szCs w:val="22"/>
        </w:rPr>
        <w:t>arhitektonisko</w:t>
      </w:r>
      <w:r w:rsidR="00350207" w:rsidRPr="00350207">
        <w:rPr>
          <w:rFonts w:ascii="Arial Narrow" w:hAnsi="Arial Narrow"/>
          <w:sz w:val="22"/>
          <w:szCs w:val="22"/>
        </w:rPr>
        <w:t xml:space="preserve"> tēlu un attīstības detalizāciju. </w:t>
      </w:r>
      <w:r w:rsidR="00350207">
        <w:rPr>
          <w:rFonts w:ascii="Arial Narrow" w:hAnsi="Arial Narrow"/>
          <w:sz w:val="22"/>
          <w:szCs w:val="22"/>
        </w:rPr>
        <w:t xml:space="preserve"> </w:t>
      </w:r>
    </w:p>
    <w:p w:rsidR="008811AB" w:rsidRDefault="008811AB" w:rsidP="004558F9">
      <w:pPr>
        <w:widowControl w:val="0"/>
        <w:autoSpaceDE w:val="0"/>
        <w:autoSpaceDN w:val="0"/>
        <w:adjustRightInd w:val="0"/>
        <w:jc w:val="both"/>
        <w:rPr>
          <w:rFonts w:ascii="Arial Narrow" w:hAnsi="Arial Narrow"/>
          <w:sz w:val="22"/>
          <w:szCs w:val="22"/>
        </w:rPr>
      </w:pPr>
    </w:p>
    <w:p w:rsidR="002476DC" w:rsidRDefault="0035020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E. Zalāns</w:t>
      </w:r>
      <w:r w:rsidR="002476DC">
        <w:rPr>
          <w:rFonts w:ascii="Arial Narrow" w:hAnsi="Arial Narrow"/>
          <w:sz w:val="22"/>
          <w:szCs w:val="22"/>
        </w:rPr>
        <w:t xml:space="preserve"> iesākumam iezīmē kopējo situāciju, prezentējot detālplānojumu, komentējot funkcionālo zonējumu un skaidrojot, ka ir atsevišķas akcentu apbūves teritorijas,</w:t>
      </w:r>
      <w:r w:rsidR="002476DC" w:rsidRPr="002476DC">
        <w:t xml:space="preserve"> </w:t>
      </w:r>
      <w:r w:rsidR="002476DC" w:rsidRPr="0013010C">
        <w:rPr>
          <w:rFonts w:ascii="Arial Narrow" w:hAnsi="Arial Narrow"/>
          <w:sz w:val="22"/>
        </w:rPr>
        <w:t>p</w:t>
      </w:r>
      <w:r w:rsidR="002476DC" w:rsidRPr="002476DC">
        <w:rPr>
          <w:rFonts w:ascii="Arial Narrow" w:hAnsi="Arial Narrow"/>
          <w:sz w:val="22"/>
          <w:szCs w:val="22"/>
        </w:rPr>
        <w:t>lānojums paredz publiskas zonas, piemēram, Daugavas promenādi, kā arī privāto apbūvi.</w:t>
      </w:r>
      <w:r w:rsidR="002476DC">
        <w:rPr>
          <w:rFonts w:ascii="Arial Narrow" w:hAnsi="Arial Narrow"/>
          <w:sz w:val="22"/>
          <w:szCs w:val="22"/>
        </w:rPr>
        <w:t xml:space="preserve"> Skaidro, ka </w:t>
      </w:r>
      <w:r w:rsidR="0013010C">
        <w:rPr>
          <w:rFonts w:ascii="Arial Narrow" w:hAnsi="Arial Narrow"/>
          <w:sz w:val="22"/>
          <w:szCs w:val="22"/>
        </w:rPr>
        <w:t xml:space="preserve">konkrētajā projektā [nākotnē teritorijā taps vairāk būvju] </w:t>
      </w:r>
      <w:r w:rsidR="002476DC">
        <w:rPr>
          <w:rFonts w:ascii="Arial Narrow" w:hAnsi="Arial Narrow"/>
          <w:sz w:val="22"/>
          <w:szCs w:val="22"/>
        </w:rPr>
        <w:t xml:space="preserve">paredzēta ēka ar 6 + 1 stāvu, bet augstākas apbūves īstenošanai ir jāveic atsevišķas procedūras ar konkursu. Kopumā projektā liela </w:t>
      </w:r>
      <w:r w:rsidR="0013010C">
        <w:rPr>
          <w:rFonts w:ascii="Arial Narrow" w:hAnsi="Arial Narrow"/>
          <w:sz w:val="22"/>
          <w:szCs w:val="22"/>
        </w:rPr>
        <w:t>uzmanība</w:t>
      </w:r>
      <w:r w:rsidR="002476DC">
        <w:rPr>
          <w:rFonts w:ascii="Arial Narrow" w:hAnsi="Arial Narrow"/>
          <w:sz w:val="22"/>
          <w:szCs w:val="22"/>
        </w:rPr>
        <w:t xml:space="preserve"> ir vērsta uz ārtelpu, teritorijā tiks ierobežots autotransports un stāvvietas paredzētas apakšzemē, </w:t>
      </w:r>
      <w:r w:rsidR="0013010C">
        <w:rPr>
          <w:rFonts w:ascii="Arial Narrow" w:hAnsi="Arial Narrow"/>
          <w:sz w:val="22"/>
          <w:szCs w:val="22"/>
        </w:rPr>
        <w:t xml:space="preserve">virszemē </w:t>
      </w:r>
      <w:r w:rsidR="002476DC">
        <w:rPr>
          <w:rFonts w:ascii="Arial Narrow" w:hAnsi="Arial Narrow"/>
          <w:sz w:val="22"/>
          <w:szCs w:val="22"/>
        </w:rPr>
        <w:t>nodrošinot pieeju operatīvajam transportam. Kopējo projektu īsteno vairākās daļās un dažādi arhitekti.</w:t>
      </w:r>
      <w:r w:rsidR="00836F36">
        <w:rPr>
          <w:rFonts w:ascii="Arial Narrow" w:hAnsi="Arial Narrow"/>
          <w:sz w:val="22"/>
          <w:szCs w:val="22"/>
        </w:rPr>
        <w:t xml:space="preserve"> Teritorija nākotnē tiks dalīta.</w:t>
      </w:r>
      <w:r w:rsidR="002476DC">
        <w:rPr>
          <w:rFonts w:ascii="Arial Narrow" w:hAnsi="Arial Narrow"/>
          <w:sz w:val="22"/>
          <w:szCs w:val="22"/>
        </w:rPr>
        <w:t xml:space="preserve"> Stāstījumā izceļ netālu esošo vēsturisko TEC ēku, kurā notiekot konservācijas darbi, taču ar to strādājot citi arhitekti.</w:t>
      </w:r>
    </w:p>
    <w:p w:rsidR="007B7637" w:rsidRDefault="007B7637" w:rsidP="004558F9">
      <w:pPr>
        <w:widowControl w:val="0"/>
        <w:autoSpaceDE w:val="0"/>
        <w:autoSpaceDN w:val="0"/>
        <w:adjustRightInd w:val="0"/>
        <w:jc w:val="both"/>
        <w:rPr>
          <w:rFonts w:ascii="Arial Narrow" w:hAnsi="Arial Narrow"/>
          <w:sz w:val="22"/>
          <w:szCs w:val="22"/>
        </w:rPr>
      </w:pPr>
    </w:p>
    <w:p w:rsidR="007B7637" w:rsidRDefault="007B763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Pēc A. Lapiņa jautājuma</w:t>
      </w:r>
      <w:r w:rsidR="002476DC">
        <w:rPr>
          <w:rFonts w:ascii="Arial Narrow" w:hAnsi="Arial Narrow"/>
          <w:sz w:val="22"/>
          <w:szCs w:val="22"/>
        </w:rPr>
        <w:t xml:space="preserve"> E. Zalāns skaidro, ka</w:t>
      </w:r>
      <w:r w:rsidR="0013010C">
        <w:rPr>
          <w:rFonts w:ascii="Arial Narrow" w:hAnsi="Arial Narrow"/>
          <w:sz w:val="22"/>
          <w:szCs w:val="22"/>
        </w:rPr>
        <w:t xml:space="preserve"> izvēlētais</w:t>
      </w:r>
      <w:r>
        <w:rPr>
          <w:rFonts w:ascii="Arial Narrow" w:hAnsi="Arial Narrow"/>
          <w:sz w:val="22"/>
          <w:szCs w:val="22"/>
        </w:rPr>
        <w:t xml:space="preserve"> </w:t>
      </w:r>
      <w:r w:rsidR="002476DC">
        <w:rPr>
          <w:rFonts w:ascii="Arial Narrow" w:hAnsi="Arial Narrow"/>
          <w:sz w:val="22"/>
          <w:szCs w:val="22"/>
        </w:rPr>
        <w:t>stāvu ska</w:t>
      </w:r>
      <w:r w:rsidR="001E58A2">
        <w:rPr>
          <w:rFonts w:ascii="Arial Narrow" w:hAnsi="Arial Narrow"/>
          <w:sz w:val="22"/>
          <w:szCs w:val="22"/>
        </w:rPr>
        <w:t>its saistīts ar blakus esošo ceļu</w:t>
      </w:r>
      <w:r w:rsidR="002476DC">
        <w:rPr>
          <w:rFonts w:ascii="Arial Narrow" w:hAnsi="Arial Narrow"/>
          <w:sz w:val="22"/>
          <w:szCs w:val="22"/>
        </w:rPr>
        <w:t xml:space="preserve"> uz Daugavu</w:t>
      </w:r>
      <w:r w:rsidR="00836F36">
        <w:rPr>
          <w:rFonts w:ascii="Arial Narrow" w:hAnsi="Arial Narrow"/>
          <w:sz w:val="22"/>
          <w:szCs w:val="22"/>
        </w:rPr>
        <w:t>, lai atvērtu krustojumu.</w:t>
      </w:r>
    </w:p>
    <w:p w:rsidR="007B7637" w:rsidRDefault="007B7637" w:rsidP="004558F9">
      <w:pPr>
        <w:widowControl w:val="0"/>
        <w:autoSpaceDE w:val="0"/>
        <w:autoSpaceDN w:val="0"/>
        <w:adjustRightInd w:val="0"/>
        <w:jc w:val="both"/>
        <w:rPr>
          <w:rFonts w:ascii="Arial Narrow" w:hAnsi="Arial Narrow"/>
          <w:sz w:val="22"/>
          <w:szCs w:val="22"/>
        </w:rPr>
      </w:pPr>
    </w:p>
    <w:p w:rsidR="00836F36" w:rsidRDefault="007B763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Zalāne </w:t>
      </w:r>
      <w:r w:rsidR="00E91FB0">
        <w:rPr>
          <w:rFonts w:ascii="Arial Narrow" w:hAnsi="Arial Narrow"/>
          <w:sz w:val="22"/>
          <w:szCs w:val="22"/>
        </w:rPr>
        <w:t xml:space="preserve">turpina prezentāciju, izklāstot par aspektiem, kas projektu padara iederīgu RVC un jau esošajā vidē, iezīmē un apraksta atbilstību būvnoteikumiem, izklāsta kādus materiālus ir plānots lietot un prezentē vizualizācijas, kas atspoguļo ieceri. Tiks veidota perimetrāla apbūve ar kvartāla iezīmējumu, apkārt veidojot intensīvi apzaļumotu rekreācijas zonu. Būvlaidē vēl pieļaujamas izmaiņas. Apbūve tiek veidota, ņemot vērā turpmāk gaidāmo, lai pašreizējā ēka veidotu harmonisku </w:t>
      </w:r>
      <w:proofErr w:type="spellStart"/>
      <w:r w:rsidR="00E91FB0">
        <w:rPr>
          <w:rFonts w:ascii="Arial Narrow" w:hAnsi="Arial Narrow"/>
          <w:sz w:val="22"/>
          <w:szCs w:val="22"/>
        </w:rPr>
        <w:t>būvtelpu</w:t>
      </w:r>
      <w:proofErr w:type="spellEnd"/>
      <w:r w:rsidR="00E91FB0">
        <w:rPr>
          <w:rFonts w:ascii="Arial Narrow" w:hAnsi="Arial Narrow"/>
          <w:sz w:val="22"/>
          <w:szCs w:val="22"/>
        </w:rPr>
        <w:t xml:space="preserve"> ar pārējo apbūvi, kas vēl taps, tāpēc netiek izmantots maksimālais augstums. Ēkai apkārt tiek veidota kolonāde ar pārkari, dzegas augstums 21m, kores – 24m, bet 7. stāvs tiek veidots ar atkāpi 45 grādu leņķī, lai apjoms neveidotos smagnējs. Fasādes tiek dalītas un tiek izmanto</w:t>
      </w:r>
      <w:r w:rsidR="0013010C">
        <w:rPr>
          <w:rFonts w:ascii="Arial Narrow" w:hAnsi="Arial Narrow"/>
          <w:sz w:val="22"/>
          <w:szCs w:val="22"/>
        </w:rPr>
        <w:t>ti dažādi materiāli, lai neveidotu</w:t>
      </w:r>
      <w:r w:rsidR="00E91FB0">
        <w:rPr>
          <w:rFonts w:ascii="Arial Narrow" w:hAnsi="Arial Narrow"/>
          <w:sz w:val="22"/>
          <w:szCs w:val="22"/>
        </w:rPr>
        <w:t xml:space="preserve"> smagnēju </w:t>
      </w:r>
      <w:proofErr w:type="spellStart"/>
      <w:r w:rsidR="00E91FB0">
        <w:rPr>
          <w:rFonts w:ascii="Arial Narrow" w:hAnsi="Arial Narrow"/>
          <w:sz w:val="22"/>
          <w:szCs w:val="22"/>
        </w:rPr>
        <w:t>būvmasu</w:t>
      </w:r>
      <w:proofErr w:type="spellEnd"/>
      <w:r w:rsidR="00E91FB0">
        <w:rPr>
          <w:rFonts w:ascii="Arial Narrow" w:hAnsi="Arial Narrow"/>
          <w:sz w:val="22"/>
          <w:szCs w:val="22"/>
        </w:rPr>
        <w:t>. Garākā fasāde nedrīkst pārsniegt 100m, taču projektā garākā ir vien 68m. Projektā paredzēti 143 dzīvokļi un pazemes stāvvietas, kurās ir nedaudz mazāk vietu</w:t>
      </w:r>
      <w:r w:rsidR="0013010C">
        <w:rPr>
          <w:rFonts w:ascii="Arial Narrow" w:hAnsi="Arial Narrow"/>
          <w:sz w:val="22"/>
          <w:szCs w:val="22"/>
        </w:rPr>
        <w:t xml:space="preserve"> nekā dzīvokļu</w:t>
      </w:r>
      <w:r w:rsidR="00E91FB0">
        <w:rPr>
          <w:rFonts w:ascii="Arial Narrow" w:hAnsi="Arial Narrow"/>
          <w:sz w:val="22"/>
          <w:szCs w:val="22"/>
        </w:rPr>
        <w:t>, taču stāvvietu jautājums tiks risināts blakus zemesgabalā. Starp dzīvokļiem paredzētas arī t.s. “mājas pilsētā” – divstāvu dzīvokļi, kas arī</w:t>
      </w:r>
      <w:r w:rsidR="0013010C">
        <w:rPr>
          <w:rFonts w:ascii="Arial Narrow" w:hAnsi="Arial Narrow"/>
          <w:sz w:val="22"/>
          <w:szCs w:val="22"/>
        </w:rPr>
        <w:t xml:space="preserve"> vizuāli</w:t>
      </w:r>
      <w:r w:rsidR="00E91FB0">
        <w:rPr>
          <w:rFonts w:ascii="Arial Narrow" w:hAnsi="Arial Narrow"/>
          <w:sz w:val="22"/>
          <w:szCs w:val="22"/>
        </w:rPr>
        <w:t xml:space="preserve"> izcelti fasādēs. </w:t>
      </w:r>
    </w:p>
    <w:p w:rsidR="0040527A" w:rsidRDefault="0040527A" w:rsidP="004558F9">
      <w:pPr>
        <w:widowControl w:val="0"/>
        <w:autoSpaceDE w:val="0"/>
        <w:autoSpaceDN w:val="0"/>
        <w:adjustRightInd w:val="0"/>
        <w:jc w:val="both"/>
        <w:rPr>
          <w:rFonts w:ascii="Arial Narrow" w:hAnsi="Arial Narrow"/>
          <w:sz w:val="22"/>
          <w:szCs w:val="22"/>
        </w:rPr>
      </w:pPr>
    </w:p>
    <w:p w:rsidR="00857CE1" w:rsidRDefault="00857CE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E. Zalāns papildina, ka šī pirmā no vairākām ēkām, kuras projektēs dažādi arhitekti, taču konkrēto ēku attīstītājs saucot par “iedzīvotāju klubu”, domājot, ka ēka paredzēta visiem kvartāla iedzīvotājiem, savukārt kafejnīcas vairāk tikšot attīstītas citā zonā. </w:t>
      </w:r>
    </w:p>
    <w:p w:rsidR="00857CE1" w:rsidRDefault="00857CE1" w:rsidP="004558F9">
      <w:pPr>
        <w:widowControl w:val="0"/>
        <w:autoSpaceDE w:val="0"/>
        <w:autoSpaceDN w:val="0"/>
        <w:adjustRightInd w:val="0"/>
        <w:jc w:val="both"/>
        <w:rPr>
          <w:rFonts w:ascii="Arial Narrow" w:hAnsi="Arial Narrow"/>
          <w:sz w:val="22"/>
          <w:szCs w:val="22"/>
        </w:rPr>
      </w:pPr>
    </w:p>
    <w:p w:rsidR="0040527A" w:rsidRDefault="00857CE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J. Dambis vēlas zināt, kāds ir iemesls, kāpēc jautājums tiek skatīts RVC SAP, taču tehnisku iemeslu pēc K. Zīverte, kura pieslēgusies attālināti, sākotnēji uz jautājumu neatbild.</w:t>
      </w:r>
    </w:p>
    <w:p w:rsidR="0040527A" w:rsidRDefault="0040527A" w:rsidP="004558F9">
      <w:pPr>
        <w:widowControl w:val="0"/>
        <w:autoSpaceDE w:val="0"/>
        <w:autoSpaceDN w:val="0"/>
        <w:adjustRightInd w:val="0"/>
        <w:jc w:val="both"/>
        <w:rPr>
          <w:rFonts w:ascii="Arial Narrow" w:hAnsi="Arial Narrow"/>
          <w:sz w:val="22"/>
          <w:szCs w:val="22"/>
        </w:rPr>
      </w:pPr>
    </w:p>
    <w:p w:rsidR="0040527A" w:rsidRDefault="0040527A"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D. Zalāne</w:t>
      </w:r>
      <w:r w:rsidR="00857CE1">
        <w:rPr>
          <w:rFonts w:ascii="Arial Narrow" w:hAnsi="Arial Narrow"/>
          <w:sz w:val="22"/>
          <w:szCs w:val="22"/>
        </w:rPr>
        <w:t>, mēģinot rast atbildi,</w:t>
      </w:r>
      <w:r>
        <w:rPr>
          <w:rFonts w:ascii="Arial Narrow" w:hAnsi="Arial Narrow"/>
          <w:sz w:val="22"/>
          <w:szCs w:val="22"/>
        </w:rPr>
        <w:t xml:space="preserve"> stāsta par </w:t>
      </w:r>
      <w:r w:rsidR="00857CE1">
        <w:rPr>
          <w:rFonts w:ascii="Arial Narrow" w:hAnsi="Arial Narrow"/>
          <w:sz w:val="22"/>
          <w:szCs w:val="22"/>
        </w:rPr>
        <w:t xml:space="preserve">sākotnēji iecerētajām </w:t>
      </w:r>
      <w:r>
        <w:rPr>
          <w:rFonts w:ascii="Arial Narrow" w:hAnsi="Arial Narrow"/>
          <w:sz w:val="22"/>
          <w:szCs w:val="22"/>
        </w:rPr>
        <w:t>arkām</w:t>
      </w:r>
      <w:r w:rsidR="00857CE1">
        <w:rPr>
          <w:rFonts w:ascii="Arial Narrow" w:hAnsi="Arial Narrow"/>
          <w:sz w:val="22"/>
          <w:szCs w:val="22"/>
        </w:rPr>
        <w:t xml:space="preserve"> demonstrētajā kolonādē</w:t>
      </w:r>
      <w:r>
        <w:rPr>
          <w:rFonts w:ascii="Arial Narrow" w:hAnsi="Arial Narrow"/>
          <w:sz w:val="22"/>
          <w:szCs w:val="22"/>
        </w:rPr>
        <w:t xml:space="preserve">, kuras </w:t>
      </w:r>
      <w:r w:rsidR="00857CE1">
        <w:rPr>
          <w:rFonts w:ascii="Arial Narrow" w:hAnsi="Arial Narrow"/>
          <w:sz w:val="22"/>
          <w:szCs w:val="22"/>
        </w:rPr>
        <w:t>pašlaik</w:t>
      </w:r>
      <w:r w:rsidR="00456279">
        <w:rPr>
          <w:rFonts w:ascii="Arial Narrow" w:hAnsi="Arial Narrow"/>
          <w:sz w:val="22"/>
          <w:szCs w:val="22"/>
        </w:rPr>
        <w:t xml:space="preserve"> vizuāli mainītas,</w:t>
      </w:r>
      <w:r w:rsidR="00857CE1">
        <w:rPr>
          <w:rFonts w:ascii="Arial Narrow" w:hAnsi="Arial Narrow"/>
          <w:sz w:val="22"/>
          <w:szCs w:val="22"/>
        </w:rPr>
        <w:t xml:space="preserve"> padarītas lakoniskākas un pieņemtas no būvniecības padomes puses.</w:t>
      </w:r>
    </w:p>
    <w:p w:rsidR="0040527A" w:rsidRDefault="0040527A" w:rsidP="004558F9">
      <w:pPr>
        <w:widowControl w:val="0"/>
        <w:autoSpaceDE w:val="0"/>
        <w:autoSpaceDN w:val="0"/>
        <w:adjustRightInd w:val="0"/>
        <w:jc w:val="both"/>
        <w:rPr>
          <w:rFonts w:ascii="Arial Narrow" w:hAnsi="Arial Narrow"/>
          <w:sz w:val="22"/>
          <w:szCs w:val="22"/>
        </w:rPr>
      </w:pPr>
    </w:p>
    <w:p w:rsidR="0040527A" w:rsidRDefault="0040527A"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E</w:t>
      </w:r>
      <w:r w:rsidR="00857CE1">
        <w:rPr>
          <w:rFonts w:ascii="Arial Narrow" w:hAnsi="Arial Narrow"/>
          <w:sz w:val="22"/>
          <w:szCs w:val="22"/>
        </w:rPr>
        <w:t>. Zalāns atstāsta diskusiju no būvniecības padomes, par to, ka pausta prasība panākt projekta ierakstīšanos pilsētas audumā jau ieceres stadijā un būvatļauja tiekot izdota vien tad, ja pašvaldības pusei vairs neesot iebildumu. Bilst, ka arhitektiem tas esot jaunums, jo līdzšinējā kārtība paredzēja, ka pēc būvatļaujas saņemšanas, fasādes var attīstīt un saskaņot. Pauž izbrīnu par minēto, stingro attieksmi, ko būvvalde attiecināju</w:t>
      </w:r>
      <w:r w:rsidR="00456279">
        <w:rPr>
          <w:rFonts w:ascii="Arial Narrow" w:hAnsi="Arial Narrow"/>
          <w:sz w:val="22"/>
          <w:szCs w:val="22"/>
        </w:rPr>
        <w:t>si ne vien uz šo, bet arī citu arhitektu</w:t>
      </w:r>
      <w:r w:rsidR="00857CE1">
        <w:rPr>
          <w:rFonts w:ascii="Arial Narrow" w:hAnsi="Arial Narrow"/>
          <w:sz w:val="22"/>
          <w:szCs w:val="22"/>
        </w:rPr>
        <w:t xml:space="preserve"> projektiem.</w:t>
      </w:r>
    </w:p>
    <w:p w:rsidR="0040527A" w:rsidRDefault="0040527A" w:rsidP="004558F9">
      <w:pPr>
        <w:widowControl w:val="0"/>
        <w:autoSpaceDE w:val="0"/>
        <w:autoSpaceDN w:val="0"/>
        <w:adjustRightInd w:val="0"/>
        <w:jc w:val="both"/>
        <w:rPr>
          <w:rFonts w:ascii="Arial Narrow" w:hAnsi="Arial Narrow"/>
          <w:sz w:val="22"/>
          <w:szCs w:val="22"/>
        </w:rPr>
      </w:pPr>
    </w:p>
    <w:p w:rsidR="00B25EAA" w:rsidRDefault="00B25EAA" w:rsidP="00B25EA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pauž neapmierinātību, skaidrojot, ka jautājumus RVC SAP jāskata, ja kādai no institūcijām ir radušās bažas, ir pretrunas iestāžu viedoklī taču šis projekts ir pieņemts abās institūcijās. Tāpat ir daži gadījumi, kas noteikti normatīvajā aktā, kad jautājumi skatāmi RVC SAP, taču šis nav no tiem. Runājot </w:t>
      </w:r>
      <w:r>
        <w:rPr>
          <w:rFonts w:ascii="Arial Narrow" w:hAnsi="Arial Narrow"/>
          <w:sz w:val="22"/>
          <w:szCs w:val="22"/>
        </w:rPr>
        <w:lastRenderedPageBreak/>
        <w:t xml:space="preserve">par projektu attīstības stadijām, uzskata, ka pieteikuma brīdī jārunā par to, vai konkrētajā vietā vispār </w:t>
      </w:r>
      <w:r w:rsidRPr="00B25EAA">
        <w:rPr>
          <w:rFonts w:ascii="Arial Narrow" w:hAnsi="Arial Narrow"/>
          <w:sz w:val="22"/>
          <w:szCs w:val="22"/>
        </w:rPr>
        <w:t>iespējama apbūve, kāda apjoma apbūve un vai tā kopumā ierakstās vidē, taču detaļas ir jāskata vēlāk. Min, ka pieprasot ļoti detalizētu ieceres risinājumu jau pašā projektēšanas sākumā, tiek nelietderīgi izlietoti īpašnieka līdzekļi, jo no atbildīgo institūciju puses var tikt apšaubīta izvēlētā vieta un būves apjoms. Uzskata, ka tā nevajadzētu rīkoties un agrāk tā nav ticis darīts.</w:t>
      </w:r>
    </w:p>
    <w:p w:rsidR="00456279" w:rsidRDefault="00456279" w:rsidP="004558F9">
      <w:pPr>
        <w:widowControl w:val="0"/>
        <w:autoSpaceDE w:val="0"/>
        <w:autoSpaceDN w:val="0"/>
        <w:adjustRightInd w:val="0"/>
        <w:jc w:val="both"/>
        <w:rPr>
          <w:rFonts w:ascii="Arial Narrow" w:hAnsi="Arial Narrow"/>
          <w:sz w:val="22"/>
          <w:szCs w:val="22"/>
        </w:rPr>
      </w:pPr>
    </w:p>
    <w:p w:rsidR="000970BB" w:rsidRDefault="000970BB"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K. Zīverte pieslēdzas sarunai, skaidrojot, ka būvvalde neko neliekot, taču atsaucas uz Ekonomikas ministrijas norādījumiem, kas ļaujot būvatļauju izdot vien tad, ja tiekot apstiprināts viss kopums, tajā skaitā vizuālais tēls. Turpina, ka šajā gadījumā būvvaldei arī bijuši iebildumi par vizuālo tēlu. Tādā veidā viss tiekot atrisināts vēl būvprojektā minimālā sastāvā un tālāk neesot</w:t>
      </w:r>
      <w:r w:rsidR="00456279">
        <w:rPr>
          <w:rFonts w:ascii="Arial Narrow" w:hAnsi="Arial Narrow"/>
          <w:sz w:val="22"/>
          <w:szCs w:val="22"/>
        </w:rPr>
        <w:t xml:space="preserve"> domstarpību</w:t>
      </w:r>
      <w:r w:rsidR="00C93500">
        <w:rPr>
          <w:rFonts w:ascii="Arial Narrow" w:hAnsi="Arial Narrow"/>
          <w:sz w:val="22"/>
          <w:szCs w:val="22"/>
        </w:rPr>
        <w:t>. Pauž, ka piekrīt Dambja kunga teiktajam, bet šis esot sarežģīts gadījums, kas skatīts plašākā kontekstā un konkrēti runa bijusi par arku veidošanu, kas neatbilstot reģionam, taču tagad tas esot atrisināts un detalizāciju varot risināt tālāk. Norāda, ka turpināšoties plaša būvniecība vēl neapgūtā teritorijā un RVC SAP skatot lielus objektus, pauž, ka projekts atstāšot lielu ietekmi uz pilsētas struktūru un bijusi vēlme, lai RVC SAP redzētu virzību.</w:t>
      </w:r>
    </w:p>
    <w:p w:rsidR="0040527A" w:rsidRDefault="0040527A" w:rsidP="004558F9">
      <w:pPr>
        <w:widowControl w:val="0"/>
        <w:autoSpaceDE w:val="0"/>
        <w:autoSpaceDN w:val="0"/>
        <w:adjustRightInd w:val="0"/>
        <w:jc w:val="both"/>
        <w:rPr>
          <w:rFonts w:ascii="Arial Narrow" w:hAnsi="Arial Narrow"/>
          <w:sz w:val="22"/>
          <w:szCs w:val="22"/>
        </w:rPr>
      </w:pPr>
    </w:p>
    <w:p w:rsidR="0040527A" w:rsidRDefault="0040527A"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C93500">
        <w:rPr>
          <w:rFonts w:ascii="Arial Narrow" w:hAnsi="Arial Narrow"/>
          <w:sz w:val="22"/>
          <w:szCs w:val="22"/>
        </w:rPr>
        <w:t>pauž atbalstu projektam un uzdod teorētisku jautājumu saistībā ar gruntsūdens līmeni un iespējām veidot bumbu patversmi.</w:t>
      </w:r>
    </w:p>
    <w:p w:rsidR="0040527A" w:rsidRDefault="0040527A" w:rsidP="004558F9">
      <w:pPr>
        <w:widowControl w:val="0"/>
        <w:autoSpaceDE w:val="0"/>
        <w:autoSpaceDN w:val="0"/>
        <w:adjustRightInd w:val="0"/>
        <w:jc w:val="both"/>
        <w:rPr>
          <w:rFonts w:ascii="Arial Narrow" w:hAnsi="Arial Narrow"/>
          <w:sz w:val="22"/>
          <w:szCs w:val="22"/>
        </w:rPr>
      </w:pPr>
    </w:p>
    <w:p w:rsidR="0040527A" w:rsidRDefault="0040527A"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 Zalāne </w:t>
      </w:r>
      <w:r w:rsidR="00C93500">
        <w:rPr>
          <w:rFonts w:ascii="Arial Narrow" w:hAnsi="Arial Narrow"/>
          <w:sz w:val="22"/>
          <w:szCs w:val="22"/>
        </w:rPr>
        <w:t>skaidro, ka tehniskā izpēte veikta un būšot jāveic gruntsūdeņu pazemināšana, bet par patversmi domāts neesot.</w:t>
      </w:r>
    </w:p>
    <w:p w:rsidR="0040527A" w:rsidRDefault="0040527A" w:rsidP="004558F9">
      <w:pPr>
        <w:widowControl w:val="0"/>
        <w:autoSpaceDE w:val="0"/>
        <w:autoSpaceDN w:val="0"/>
        <w:adjustRightInd w:val="0"/>
        <w:jc w:val="both"/>
        <w:rPr>
          <w:rFonts w:ascii="Arial Narrow" w:hAnsi="Arial Narrow"/>
          <w:sz w:val="22"/>
          <w:szCs w:val="22"/>
        </w:rPr>
      </w:pPr>
    </w:p>
    <w:p w:rsidR="0040527A" w:rsidRDefault="00C9350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E. Zalāns bilst, ka tas esot labs jautājums un teorētiski tas neesot izslēgts.</w:t>
      </w:r>
    </w:p>
    <w:p w:rsidR="00C93500" w:rsidRDefault="00C93500" w:rsidP="004558F9">
      <w:pPr>
        <w:widowControl w:val="0"/>
        <w:autoSpaceDE w:val="0"/>
        <w:autoSpaceDN w:val="0"/>
        <w:adjustRightInd w:val="0"/>
        <w:jc w:val="both"/>
        <w:rPr>
          <w:rFonts w:ascii="Arial Narrow" w:hAnsi="Arial Narrow"/>
          <w:sz w:val="22"/>
          <w:szCs w:val="22"/>
        </w:rPr>
      </w:pPr>
    </w:p>
    <w:p w:rsidR="00C93500" w:rsidRDefault="00C9350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R. Liepiņa vaicājuma par to, kāpēc nav izmantota iespēja būvēt pilnā </w:t>
      </w:r>
      <w:r w:rsidR="00456486">
        <w:rPr>
          <w:rFonts w:ascii="Arial Narrow" w:hAnsi="Arial Narrow"/>
          <w:sz w:val="22"/>
          <w:szCs w:val="22"/>
        </w:rPr>
        <w:t>pieļaujamajā</w:t>
      </w:r>
      <w:r>
        <w:rPr>
          <w:rFonts w:ascii="Arial Narrow" w:hAnsi="Arial Narrow"/>
          <w:sz w:val="22"/>
          <w:szCs w:val="22"/>
        </w:rPr>
        <w:t xml:space="preserve"> augstumā, D. Zalāne bilst, ka tad jārīko konkurss, bet E. Zalāns papildina, ka tas esot nevis konkurss par risinājumu, bet pilsētbūvniecisks izvērtējums un akcenti esot jāizkārto pieļaujamajā apjomā pa visu teritoriju</w:t>
      </w:r>
      <w:r w:rsidR="00456279">
        <w:rPr>
          <w:rFonts w:ascii="Arial Narrow" w:hAnsi="Arial Narrow"/>
          <w:sz w:val="22"/>
          <w:szCs w:val="22"/>
        </w:rPr>
        <w:t xml:space="preserve"> [ārpus konkrētā projekta]</w:t>
      </w:r>
      <w:r w:rsidR="008B2E3B">
        <w:rPr>
          <w:rFonts w:ascii="Arial Narrow" w:hAnsi="Arial Narrow"/>
          <w:sz w:val="22"/>
          <w:szCs w:val="22"/>
        </w:rPr>
        <w:t>, atbilstoši lielākam redzējumam</w:t>
      </w:r>
      <w:r>
        <w:rPr>
          <w:rFonts w:ascii="Arial Narrow" w:hAnsi="Arial Narrow"/>
          <w:sz w:val="22"/>
          <w:szCs w:val="22"/>
        </w:rPr>
        <w:t>. Tāpat, stāvu skaits ietekmē attālumu starp ēkām – 5 stāvu ēka var būt 16m attālumā, bet augstākām jāievēro 21m.</w:t>
      </w:r>
    </w:p>
    <w:p w:rsidR="0040527A" w:rsidRDefault="0040527A" w:rsidP="004558F9">
      <w:pPr>
        <w:widowControl w:val="0"/>
        <w:autoSpaceDE w:val="0"/>
        <w:autoSpaceDN w:val="0"/>
        <w:adjustRightInd w:val="0"/>
        <w:jc w:val="both"/>
        <w:rPr>
          <w:rFonts w:ascii="Arial Narrow" w:hAnsi="Arial Narrow"/>
          <w:sz w:val="22"/>
          <w:szCs w:val="22"/>
        </w:rPr>
      </w:pPr>
    </w:p>
    <w:p w:rsidR="00B25EAA" w:rsidRDefault="00B25EAA" w:rsidP="00B25EA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pauž, ka konkrētajā vietā ēku, kāda tiek piedāvāta, būvēt var un no kultūras mantojuma saglabāšanas viedokļa problēmu neesot. Aicina domāt par arhitektūras valodas noskaņu, piebilstot, ka </w:t>
      </w:r>
      <w:r w:rsidRPr="00B25EAA">
        <w:rPr>
          <w:rFonts w:ascii="Arial Narrow" w:hAnsi="Arial Narrow"/>
          <w:sz w:val="22"/>
          <w:szCs w:val="22"/>
        </w:rPr>
        <w:t xml:space="preserve">tas neesot šī brīža jautājums. Izsaka viedokli, ka izmantotā pieeja pieprasīt autoram pašreizējā fāzē gandrīz gatavu projekta risinājumu, pirms sākta projektēšana, neesot pieņemama </w:t>
      </w:r>
      <w:r w:rsidR="006522A6">
        <w:rPr>
          <w:rFonts w:ascii="Arial Narrow" w:hAnsi="Arial Narrow"/>
          <w:sz w:val="22"/>
          <w:szCs w:val="22"/>
        </w:rPr>
        <w:t>un ierastā kārtīb</w:t>
      </w:r>
      <w:bookmarkStart w:id="0" w:name="_GoBack"/>
      <w:bookmarkEnd w:id="0"/>
      <w:r w:rsidRPr="00B25EAA">
        <w:rPr>
          <w:rFonts w:ascii="Arial Narrow" w:hAnsi="Arial Narrow"/>
          <w:sz w:val="22"/>
          <w:szCs w:val="22"/>
        </w:rPr>
        <w:t>a ir sākotnēji ieskicēt apjomus, arhitektūras pamatideju un raksturu – vispirms jāskatās kopums, tad detaļas. Uzskata, ka sākotnējā fāzē pieprasīt detaļās izstrādātu ieceri kaitē arhitektūrai.</w:t>
      </w:r>
    </w:p>
    <w:p w:rsidR="00C93500" w:rsidRDefault="00C93500" w:rsidP="002123EA">
      <w:pPr>
        <w:widowControl w:val="0"/>
        <w:autoSpaceDE w:val="0"/>
        <w:autoSpaceDN w:val="0"/>
        <w:adjustRightInd w:val="0"/>
        <w:jc w:val="both"/>
        <w:rPr>
          <w:rFonts w:ascii="Arial Narrow" w:hAnsi="Arial Narrow"/>
          <w:sz w:val="22"/>
          <w:szCs w:val="22"/>
        </w:rPr>
      </w:pPr>
    </w:p>
    <w:p w:rsidR="002123EA" w:rsidRDefault="008B2E3B" w:rsidP="002123E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pauž, ka uz attīstību raugās pozitīvi, cerot uz kvalitatīvu apbūvi, kas labi sadzīvošot ar kluso centru un ar cerībām skatoties uz bijušās TEC ēkas sakārtošanu, tāpat novērtējot pieeju pret vides starp ēkām plānošanu. </w:t>
      </w:r>
    </w:p>
    <w:p w:rsidR="008B2E3B" w:rsidRDefault="008B2E3B" w:rsidP="002123EA">
      <w:pPr>
        <w:widowControl w:val="0"/>
        <w:autoSpaceDE w:val="0"/>
        <w:autoSpaceDN w:val="0"/>
        <w:adjustRightInd w:val="0"/>
        <w:jc w:val="both"/>
        <w:rPr>
          <w:rFonts w:ascii="Arial Narrow" w:hAnsi="Arial Narrow"/>
          <w:sz w:val="22"/>
          <w:szCs w:val="22"/>
        </w:rPr>
      </w:pPr>
    </w:p>
    <w:p w:rsidR="0040527A" w:rsidRDefault="008B2E3B"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J. Asaris pievienojas atbalstam.</w:t>
      </w:r>
    </w:p>
    <w:p w:rsidR="0063395C" w:rsidRDefault="0063395C" w:rsidP="004558F9">
      <w:pPr>
        <w:widowControl w:val="0"/>
        <w:autoSpaceDE w:val="0"/>
        <w:autoSpaceDN w:val="0"/>
        <w:adjustRightInd w:val="0"/>
        <w:jc w:val="both"/>
        <w:rPr>
          <w:rFonts w:ascii="Arial Narrow" w:hAnsi="Arial Narrow"/>
          <w:sz w:val="22"/>
          <w:szCs w:val="22"/>
        </w:rPr>
      </w:pPr>
    </w:p>
    <w:p w:rsidR="0063395C" w:rsidRDefault="0063395C" w:rsidP="004558F9">
      <w:pPr>
        <w:widowControl w:val="0"/>
        <w:autoSpaceDE w:val="0"/>
        <w:autoSpaceDN w:val="0"/>
        <w:adjustRightInd w:val="0"/>
        <w:jc w:val="both"/>
        <w:rPr>
          <w:rFonts w:ascii="Arial Narrow" w:hAnsi="Arial Narrow"/>
          <w:sz w:val="22"/>
          <w:szCs w:val="22"/>
        </w:rPr>
      </w:pPr>
    </w:p>
    <w:p w:rsidR="0063395C" w:rsidRDefault="0063395C" w:rsidP="0063395C">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2123EA">
        <w:rPr>
          <w:rFonts w:ascii="Arial Narrow" w:hAnsi="Arial Narrow"/>
          <w:sz w:val="22"/>
          <w:szCs w:val="22"/>
        </w:rPr>
        <w:t>atbalstīt projektu tālākai virzībai</w:t>
      </w:r>
    </w:p>
    <w:p w:rsidR="0063395C" w:rsidRDefault="0063395C" w:rsidP="0063395C">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63395C" w:rsidRPr="004A2772" w:rsidTr="00376906">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95C" w:rsidRPr="004A2772" w:rsidRDefault="0063395C" w:rsidP="00376906">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3395C" w:rsidRPr="004A2772" w:rsidRDefault="0063395C" w:rsidP="00376906">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3395C" w:rsidRPr="004A2772" w:rsidRDefault="0063395C" w:rsidP="00376906">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3395C" w:rsidRPr="004A2772" w:rsidRDefault="0063395C" w:rsidP="00376906">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Pr="006968B9" w:rsidRDefault="0063395C" w:rsidP="00376906">
            <w:pPr>
              <w:rPr>
                <w:rFonts w:ascii="Arial Narrow" w:hAnsi="Arial Narrow" w:cs="Calibri"/>
                <w:color w:val="000000"/>
                <w:sz w:val="22"/>
                <w:szCs w:val="22"/>
              </w:rPr>
            </w:pPr>
            <w:r>
              <w:rPr>
                <w:rFonts w:ascii="Arial Narrow" w:hAnsi="Arial Narrow" w:cs="Calibri"/>
                <w:color w:val="000000"/>
                <w:sz w:val="22"/>
                <w:szCs w:val="22"/>
              </w:rPr>
              <w:t xml:space="preserve">V. Brūzis </w:t>
            </w:r>
            <w:r w:rsidR="0040527A">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rsidR="0063395C" w:rsidRPr="00B00FA0"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1336CC"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63395C" w:rsidRPr="005A4A9C" w:rsidRDefault="0063395C" w:rsidP="00376906">
            <w:pPr>
              <w:rPr>
                <w:rFonts w:ascii="Arial Narrow" w:hAnsi="Arial Narrow" w:cs="Calibri"/>
                <w:color w:val="000000"/>
                <w:sz w:val="22"/>
                <w:szCs w:val="22"/>
              </w:rPr>
            </w:pPr>
            <w:r>
              <w:rPr>
                <w:rFonts w:ascii="Arial Narrow" w:hAnsi="Arial Narrow" w:cs="Calibri"/>
                <w:color w:val="000000"/>
                <w:sz w:val="22"/>
                <w:szCs w:val="22"/>
              </w:rPr>
              <w:t xml:space="preserve">A. Kušķis </w:t>
            </w:r>
            <w:r w:rsidR="0040527A">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hideMark/>
          </w:tcPr>
          <w:p w:rsidR="0063395C" w:rsidRPr="00B00FA0"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63395C" w:rsidRPr="001336CC"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Default="0063395C" w:rsidP="00376906">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rsidR="0063395C" w:rsidRDefault="002123EA"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1336CC"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Default="0063395C" w:rsidP="00376906">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63395C" w:rsidRPr="00914C01" w:rsidRDefault="002123EA"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3395C" w:rsidRPr="004A7E6B"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1336CC"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Pr="003A58CA" w:rsidRDefault="0040527A" w:rsidP="00376906">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rsidR="0063395C" w:rsidRPr="00914C01" w:rsidRDefault="002123EA"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6C5B7B"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Pr="003A58CA" w:rsidRDefault="0040527A" w:rsidP="00376906">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rsidR="0063395C" w:rsidRPr="00914C01" w:rsidRDefault="002123EA"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4958C5"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Default="0063395C" w:rsidP="00376906">
            <w:pPr>
              <w:rPr>
                <w:rFonts w:ascii="Arial Narrow" w:hAnsi="Arial Narrow" w:cs="Calibri"/>
                <w:color w:val="000000"/>
                <w:sz w:val="22"/>
                <w:szCs w:val="22"/>
              </w:rPr>
            </w:pPr>
            <w:r w:rsidRPr="00A4618C">
              <w:rPr>
                <w:rFonts w:ascii="Arial Narrow" w:hAnsi="Arial Narrow" w:cs="Calibri"/>
                <w:color w:val="000000"/>
                <w:sz w:val="22"/>
                <w:szCs w:val="22"/>
              </w:rPr>
              <w:lastRenderedPageBreak/>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63395C"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0308DF"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Default="0063395C" w:rsidP="00376906">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rsidR="0063395C" w:rsidRPr="00914C01" w:rsidRDefault="002123EA"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0308DF"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Pr="00735E2B" w:rsidRDefault="0063395C" w:rsidP="00376906">
            <w:pPr>
              <w:rPr>
                <w:rFonts w:ascii="Arial Narrow" w:hAnsi="Arial Narrow" w:cs="Calibri"/>
                <w:color w:val="000000"/>
                <w:sz w:val="22"/>
                <w:szCs w:val="22"/>
              </w:rPr>
            </w:pPr>
            <w:r>
              <w:rPr>
                <w:rFonts w:ascii="Arial Narrow" w:hAnsi="Arial Narrow" w:cs="Calibri"/>
                <w:color w:val="000000"/>
                <w:sz w:val="22"/>
                <w:szCs w:val="22"/>
              </w:rPr>
              <w:t xml:space="preserve">D. Pētersone </w:t>
            </w:r>
          </w:p>
        </w:tc>
        <w:tc>
          <w:tcPr>
            <w:tcW w:w="1430" w:type="dxa"/>
            <w:tcBorders>
              <w:top w:val="nil"/>
              <w:left w:val="nil"/>
              <w:bottom w:val="single" w:sz="4" w:space="0" w:color="auto"/>
              <w:right w:val="single" w:sz="4" w:space="0" w:color="auto"/>
            </w:tcBorders>
            <w:shd w:val="clear" w:color="auto" w:fill="auto"/>
            <w:noWrap/>
            <w:vAlign w:val="bottom"/>
          </w:tcPr>
          <w:p w:rsidR="0063395C" w:rsidRDefault="002123EA"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Del="009B6461"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Default="0063395C" w:rsidP="00376906">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rsidR="0063395C" w:rsidRDefault="002123EA"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Del="009B6461"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nil"/>
              <w:bottom w:val="nil"/>
              <w:right w:val="nil"/>
            </w:tcBorders>
            <w:shd w:val="clear" w:color="auto" w:fill="auto"/>
            <w:noWrap/>
            <w:vAlign w:val="bottom"/>
            <w:hideMark/>
          </w:tcPr>
          <w:p w:rsidR="0063395C" w:rsidRPr="004A2772" w:rsidRDefault="0063395C" w:rsidP="00376906">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63395C" w:rsidRPr="00886B3D" w:rsidRDefault="002123EA" w:rsidP="00376906">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1430" w:type="dxa"/>
            <w:tcBorders>
              <w:top w:val="nil"/>
              <w:left w:val="nil"/>
              <w:bottom w:val="nil"/>
              <w:right w:val="nil"/>
            </w:tcBorders>
            <w:shd w:val="clear" w:color="auto" w:fill="auto"/>
            <w:noWrap/>
            <w:vAlign w:val="bottom"/>
            <w:hideMark/>
          </w:tcPr>
          <w:p w:rsidR="0063395C" w:rsidRPr="00886B3D" w:rsidRDefault="0063395C" w:rsidP="00376906">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63395C" w:rsidRPr="00886B3D" w:rsidRDefault="0063395C" w:rsidP="00376906">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63395C" w:rsidRDefault="0063395C" w:rsidP="0063395C">
      <w:pPr>
        <w:widowControl w:val="0"/>
        <w:autoSpaceDE w:val="0"/>
        <w:autoSpaceDN w:val="0"/>
        <w:adjustRightInd w:val="0"/>
        <w:jc w:val="both"/>
        <w:rPr>
          <w:rFonts w:ascii="Arial Narrow" w:hAnsi="Arial Narrow"/>
          <w:b/>
          <w:bCs/>
          <w:sz w:val="22"/>
          <w:szCs w:val="22"/>
        </w:rPr>
      </w:pPr>
    </w:p>
    <w:p w:rsidR="0063395C" w:rsidRDefault="0063395C" w:rsidP="0063395C">
      <w:pPr>
        <w:widowControl w:val="0"/>
        <w:autoSpaceDE w:val="0"/>
        <w:autoSpaceDN w:val="0"/>
        <w:adjustRightInd w:val="0"/>
        <w:jc w:val="both"/>
        <w:rPr>
          <w:rFonts w:ascii="Arial Narrow" w:hAnsi="Arial Narrow"/>
          <w:b/>
          <w:bCs/>
          <w:sz w:val="22"/>
          <w:szCs w:val="22"/>
        </w:rPr>
      </w:pPr>
    </w:p>
    <w:p w:rsidR="0063395C" w:rsidRPr="00207228" w:rsidRDefault="0063395C" w:rsidP="0063395C">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63395C" w:rsidRPr="00EE7067" w:rsidRDefault="0063395C" w:rsidP="0063395C">
      <w:pPr>
        <w:widowControl w:val="0"/>
        <w:autoSpaceDE w:val="0"/>
        <w:autoSpaceDN w:val="0"/>
        <w:adjustRightInd w:val="0"/>
        <w:jc w:val="both"/>
        <w:rPr>
          <w:rFonts w:ascii="Arial Narrow" w:hAnsi="Arial Narrow"/>
          <w:b/>
          <w:bCs/>
          <w:sz w:val="22"/>
          <w:szCs w:val="22"/>
        </w:rPr>
      </w:pPr>
    </w:p>
    <w:p w:rsidR="0063395C" w:rsidRPr="001E2A8B" w:rsidRDefault="0063395C" w:rsidP="0063395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2123EA">
        <w:rPr>
          <w:rFonts w:ascii="Arial Narrow" w:hAnsi="Arial Narrow"/>
          <w:sz w:val="22"/>
          <w:szCs w:val="22"/>
        </w:rPr>
        <w:t>7</w:t>
      </w:r>
    </w:p>
    <w:p w:rsidR="0063395C" w:rsidRPr="004958C5" w:rsidRDefault="0063395C" w:rsidP="0063395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63395C" w:rsidRPr="001E2A8B" w:rsidRDefault="0063395C" w:rsidP="0063395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rsidR="0063395C" w:rsidRDefault="0063395C" w:rsidP="0063395C">
      <w:pPr>
        <w:widowControl w:val="0"/>
        <w:autoSpaceDE w:val="0"/>
        <w:autoSpaceDN w:val="0"/>
        <w:adjustRightInd w:val="0"/>
        <w:jc w:val="both"/>
        <w:rPr>
          <w:rFonts w:ascii="Arial Narrow" w:hAnsi="Arial Narrow"/>
          <w:sz w:val="22"/>
          <w:szCs w:val="22"/>
        </w:rPr>
      </w:pPr>
    </w:p>
    <w:p w:rsidR="004558F9" w:rsidRDefault="0063395C" w:rsidP="004558F9">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00BA2964">
        <w:rPr>
          <w:rFonts w:ascii="Arial Narrow" w:hAnsi="Arial Narrow"/>
          <w:b/>
          <w:bCs/>
          <w:sz w:val="22"/>
          <w:szCs w:val="22"/>
        </w:rPr>
        <w:t xml:space="preserve"> </w:t>
      </w:r>
      <w:r w:rsidR="002123EA">
        <w:rPr>
          <w:rFonts w:ascii="Arial Narrow" w:hAnsi="Arial Narrow"/>
          <w:sz w:val="22"/>
          <w:szCs w:val="22"/>
        </w:rPr>
        <w:t>atbalstīt projektu tālākai virzībai</w:t>
      </w:r>
    </w:p>
    <w:p w:rsidR="008B2E3B" w:rsidRDefault="008B2E3B" w:rsidP="004558F9">
      <w:pPr>
        <w:widowControl w:val="0"/>
        <w:autoSpaceDE w:val="0"/>
        <w:autoSpaceDN w:val="0"/>
        <w:adjustRightInd w:val="0"/>
        <w:jc w:val="both"/>
        <w:rPr>
          <w:rFonts w:ascii="Arial Narrow" w:hAnsi="Arial Narrow"/>
          <w:sz w:val="22"/>
          <w:szCs w:val="22"/>
        </w:rPr>
      </w:pPr>
    </w:p>
    <w:p w:rsidR="002123EA" w:rsidRDefault="002123EA" w:rsidP="004558F9">
      <w:pPr>
        <w:widowControl w:val="0"/>
        <w:autoSpaceDE w:val="0"/>
        <w:autoSpaceDN w:val="0"/>
        <w:adjustRightInd w:val="0"/>
        <w:jc w:val="both"/>
        <w:rPr>
          <w:rFonts w:ascii="Arial Narrow" w:hAnsi="Arial Narrow"/>
          <w:sz w:val="22"/>
          <w:szCs w:val="22"/>
        </w:rPr>
      </w:pPr>
    </w:p>
    <w:p w:rsidR="00EA3668" w:rsidRDefault="00EA3668" w:rsidP="004558F9">
      <w:pPr>
        <w:widowControl w:val="0"/>
        <w:autoSpaceDE w:val="0"/>
        <w:autoSpaceDN w:val="0"/>
        <w:adjustRightInd w:val="0"/>
        <w:jc w:val="both"/>
        <w:rPr>
          <w:rFonts w:ascii="Arial Narrow" w:hAnsi="Arial Narrow"/>
          <w:sz w:val="22"/>
          <w:szCs w:val="22"/>
        </w:rPr>
      </w:pPr>
    </w:p>
    <w:p w:rsidR="004558F9" w:rsidRPr="009B4223" w:rsidRDefault="004558F9" w:rsidP="004558F9">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4</w:t>
      </w:r>
      <w:r w:rsidRPr="009B4223">
        <w:rPr>
          <w:rFonts w:ascii="Arial Narrow" w:hAnsi="Arial Narrow"/>
          <w:b/>
          <w:bCs/>
          <w:color w:val="000000"/>
          <w:sz w:val="22"/>
          <w:szCs w:val="22"/>
        </w:rPr>
        <w:t>.</w:t>
      </w:r>
    </w:p>
    <w:p w:rsidR="00FF5020" w:rsidRDefault="00C06F1E" w:rsidP="004558F9">
      <w:pPr>
        <w:pBdr>
          <w:bottom w:val="single" w:sz="4" w:space="1" w:color="auto"/>
        </w:pBdr>
        <w:jc w:val="center"/>
        <w:rPr>
          <w:rFonts w:ascii="Arial Narrow" w:hAnsi="Arial Narrow" w:cs="Arial"/>
          <w:b/>
        </w:rPr>
      </w:pPr>
      <w:r>
        <w:rPr>
          <w:rFonts w:ascii="Arial Narrow" w:hAnsi="Arial Narrow" w:cs="Arial"/>
          <w:b/>
        </w:rPr>
        <w:t>Mākslinieka darbnīca Nr. 902 pārbūve par dzīvokļiem Grēcinieku 26-16A</w:t>
      </w:r>
    </w:p>
    <w:p w:rsidR="004558F9" w:rsidRPr="004558F9" w:rsidRDefault="00FF5020" w:rsidP="004558F9">
      <w:pPr>
        <w:pBdr>
          <w:bottom w:val="single" w:sz="4" w:space="1" w:color="auto"/>
        </w:pBdr>
        <w:jc w:val="center"/>
        <w:rPr>
          <w:rFonts w:ascii="Arial Narrow" w:hAnsi="Arial Narrow" w:cs="Arial"/>
          <w:b/>
          <w:bCs/>
          <w:color w:val="000000"/>
          <w:sz w:val="22"/>
          <w:szCs w:val="22"/>
          <w:shd w:val="clear" w:color="auto" w:fill="FFFFFF"/>
        </w:rPr>
      </w:pPr>
      <w:r w:rsidRPr="00FF5020">
        <w:rPr>
          <w:rFonts w:ascii="Arial Narrow" w:hAnsi="Arial Narrow" w:cs="Arial"/>
          <w:b/>
        </w:rPr>
        <w:t xml:space="preserve"> </w:t>
      </w:r>
      <w:r w:rsidR="004558F9" w:rsidRPr="004558F9">
        <w:rPr>
          <w:rFonts w:ascii="Arial Narrow" w:hAnsi="Arial Narrow" w:cs="Arial"/>
          <w:b/>
        </w:rPr>
        <w:t xml:space="preserve">Iesniedzējs: </w:t>
      </w:r>
      <w:r>
        <w:rPr>
          <w:rFonts w:ascii="Arial Narrow" w:hAnsi="Arial Narrow" w:cs="Arial"/>
          <w:b/>
        </w:rPr>
        <w:t>Nacionālā kultūras mantojuma pārvalde</w:t>
      </w:r>
    </w:p>
    <w:p w:rsidR="0060164E" w:rsidRDefault="0060164E" w:rsidP="004558F9">
      <w:pPr>
        <w:jc w:val="both"/>
        <w:rPr>
          <w:rFonts w:ascii="Arial Narrow" w:hAnsi="Arial Narrow"/>
          <w:sz w:val="22"/>
          <w:szCs w:val="22"/>
        </w:rPr>
      </w:pPr>
    </w:p>
    <w:p w:rsidR="008F66FC" w:rsidRPr="008F66FC" w:rsidRDefault="002123EA" w:rsidP="008F66F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Levina </w:t>
      </w:r>
      <w:r w:rsidR="008F66FC">
        <w:rPr>
          <w:rFonts w:ascii="Arial Narrow" w:hAnsi="Arial Narrow"/>
          <w:sz w:val="22"/>
          <w:szCs w:val="22"/>
        </w:rPr>
        <w:t xml:space="preserve">izklāsta, ka uz objektu attiecas </w:t>
      </w:r>
      <w:r w:rsidR="008F66FC" w:rsidRPr="008F66FC">
        <w:rPr>
          <w:rFonts w:ascii="Arial Narrow" w:hAnsi="Arial Narrow"/>
          <w:sz w:val="22"/>
          <w:szCs w:val="22"/>
        </w:rPr>
        <w:t>augstas aizsardzības prasības</w:t>
      </w:r>
      <w:r w:rsidR="002853B0">
        <w:rPr>
          <w:rFonts w:ascii="Arial Narrow" w:hAnsi="Arial Narrow"/>
          <w:sz w:val="22"/>
          <w:szCs w:val="22"/>
        </w:rPr>
        <w:t>, kuras atsevišķi neuzskaita. Ēka ir</w:t>
      </w:r>
      <w:r w:rsidR="008F66FC" w:rsidRPr="008F66FC">
        <w:rPr>
          <w:rFonts w:ascii="Arial Narrow" w:hAnsi="Arial Narrow"/>
          <w:sz w:val="22"/>
          <w:szCs w:val="22"/>
        </w:rPr>
        <w:t xml:space="preserve"> bijusī Rīgas ģenerālgubern</w:t>
      </w:r>
      <w:r w:rsidR="002853B0">
        <w:rPr>
          <w:rFonts w:ascii="Arial Narrow" w:hAnsi="Arial Narrow"/>
          <w:sz w:val="22"/>
          <w:szCs w:val="22"/>
        </w:rPr>
        <w:t>atora mītne no 18. gadsimta,</w:t>
      </w:r>
      <w:r w:rsidR="008F66FC" w:rsidRPr="008F66FC">
        <w:rPr>
          <w:rFonts w:ascii="Arial Narrow" w:hAnsi="Arial Narrow"/>
          <w:sz w:val="22"/>
          <w:szCs w:val="22"/>
        </w:rPr>
        <w:t xml:space="preserve"> 19. gadsimta vidū tika</w:t>
      </w:r>
      <w:r w:rsidR="002853B0">
        <w:rPr>
          <w:rFonts w:ascii="Arial Narrow" w:hAnsi="Arial Narrow"/>
          <w:sz w:val="22"/>
          <w:szCs w:val="22"/>
        </w:rPr>
        <w:t xml:space="preserve"> pārbūvēta un kopš tā laika saglabājusi</w:t>
      </w:r>
      <w:r w:rsidR="00456279">
        <w:rPr>
          <w:rFonts w:ascii="Arial Narrow" w:hAnsi="Arial Narrow"/>
          <w:sz w:val="22"/>
          <w:szCs w:val="22"/>
        </w:rPr>
        <w:t xml:space="preserve"> unikālo plānojumu,</w:t>
      </w:r>
      <w:r w:rsidR="008F66FC">
        <w:rPr>
          <w:rFonts w:ascii="Arial Narrow" w:hAnsi="Arial Narrow"/>
          <w:sz w:val="22"/>
          <w:szCs w:val="22"/>
        </w:rPr>
        <w:t xml:space="preserve"> stāstījumā</w:t>
      </w:r>
      <w:r w:rsidR="008F66FC" w:rsidRPr="008F66FC">
        <w:rPr>
          <w:rFonts w:ascii="Arial Narrow" w:hAnsi="Arial Narrow"/>
          <w:sz w:val="22"/>
          <w:szCs w:val="22"/>
        </w:rPr>
        <w:t xml:space="preserve"> </w:t>
      </w:r>
      <w:r w:rsidR="00456279">
        <w:rPr>
          <w:rFonts w:ascii="Arial Narrow" w:hAnsi="Arial Narrow"/>
          <w:sz w:val="22"/>
          <w:szCs w:val="22"/>
        </w:rPr>
        <w:t xml:space="preserve">arī </w:t>
      </w:r>
      <w:r w:rsidR="008F66FC">
        <w:rPr>
          <w:rFonts w:ascii="Arial Narrow" w:hAnsi="Arial Narrow"/>
          <w:sz w:val="22"/>
          <w:szCs w:val="22"/>
        </w:rPr>
        <w:t xml:space="preserve">izceļ </w:t>
      </w:r>
      <w:r w:rsidR="008F66FC" w:rsidRPr="008F66FC">
        <w:rPr>
          <w:rFonts w:ascii="Arial Narrow" w:hAnsi="Arial Narrow"/>
          <w:sz w:val="22"/>
          <w:szCs w:val="22"/>
        </w:rPr>
        <w:t xml:space="preserve">pagalmā </w:t>
      </w:r>
      <w:r w:rsidR="008F66FC">
        <w:rPr>
          <w:rFonts w:ascii="Arial Narrow" w:hAnsi="Arial Narrow"/>
          <w:sz w:val="22"/>
          <w:szCs w:val="22"/>
        </w:rPr>
        <w:t xml:space="preserve">esošās </w:t>
      </w:r>
      <w:r w:rsidR="008F66FC" w:rsidRPr="008F66FC">
        <w:rPr>
          <w:rFonts w:ascii="Arial Narrow" w:hAnsi="Arial Narrow"/>
          <w:sz w:val="22"/>
          <w:szCs w:val="22"/>
        </w:rPr>
        <w:t>piebūv</w:t>
      </w:r>
      <w:r w:rsidR="008F66FC">
        <w:rPr>
          <w:rFonts w:ascii="Arial Narrow" w:hAnsi="Arial Narrow"/>
          <w:sz w:val="22"/>
          <w:szCs w:val="22"/>
        </w:rPr>
        <w:t>es</w:t>
      </w:r>
      <w:r w:rsidR="002853B0">
        <w:rPr>
          <w:rFonts w:ascii="Arial Narrow" w:hAnsi="Arial Narrow"/>
          <w:sz w:val="22"/>
          <w:szCs w:val="22"/>
        </w:rPr>
        <w:t xml:space="preserve"> un vietu kvartālā</w:t>
      </w:r>
      <w:r w:rsidR="008F66FC" w:rsidRPr="008F66FC">
        <w:rPr>
          <w:rFonts w:ascii="Arial Narrow" w:hAnsi="Arial Narrow"/>
          <w:sz w:val="22"/>
          <w:szCs w:val="22"/>
        </w:rPr>
        <w:t>.</w:t>
      </w:r>
      <w:r w:rsidR="008F66FC">
        <w:rPr>
          <w:rFonts w:ascii="Arial Narrow" w:hAnsi="Arial Narrow"/>
          <w:sz w:val="22"/>
          <w:szCs w:val="22"/>
        </w:rPr>
        <w:t xml:space="preserve"> </w:t>
      </w:r>
      <w:r w:rsidR="002853B0">
        <w:rPr>
          <w:rFonts w:ascii="Arial Narrow" w:hAnsi="Arial Narrow"/>
          <w:sz w:val="22"/>
          <w:szCs w:val="22"/>
        </w:rPr>
        <w:t xml:space="preserve">Kultūrvēsturisko </w:t>
      </w:r>
      <w:r w:rsidR="008F66FC" w:rsidRPr="008F66FC">
        <w:rPr>
          <w:rFonts w:ascii="Arial Narrow" w:hAnsi="Arial Narrow"/>
          <w:sz w:val="22"/>
          <w:szCs w:val="22"/>
        </w:rPr>
        <w:t>v</w:t>
      </w:r>
      <w:r w:rsidR="002853B0">
        <w:rPr>
          <w:rFonts w:ascii="Arial Narrow" w:hAnsi="Arial Narrow"/>
          <w:sz w:val="22"/>
          <w:szCs w:val="22"/>
        </w:rPr>
        <w:t>ērtību</w:t>
      </w:r>
      <w:r w:rsidR="008F66FC" w:rsidRPr="008F66FC">
        <w:rPr>
          <w:rFonts w:ascii="Arial Narrow" w:hAnsi="Arial Narrow"/>
          <w:sz w:val="22"/>
          <w:szCs w:val="22"/>
        </w:rPr>
        <w:t xml:space="preserve"> veidojušie elementi ir </w:t>
      </w:r>
      <w:r w:rsidR="002853B0">
        <w:rPr>
          <w:rFonts w:ascii="Arial Narrow" w:hAnsi="Arial Narrow"/>
          <w:sz w:val="22"/>
          <w:szCs w:val="22"/>
        </w:rPr>
        <w:t>publiskajā ārte</w:t>
      </w:r>
      <w:r w:rsidR="008F66FC" w:rsidRPr="008F66FC">
        <w:rPr>
          <w:rFonts w:ascii="Arial Narrow" w:hAnsi="Arial Narrow"/>
          <w:sz w:val="22"/>
          <w:szCs w:val="22"/>
        </w:rPr>
        <w:t>lpā uztveramais apjomu kārtojums, ieskaitot jumta formu, fasāžu arhitektoniski dekoratīvais risinājums, augšējo stāvu</w:t>
      </w:r>
      <w:r w:rsidR="002853B0">
        <w:rPr>
          <w:rFonts w:ascii="Arial Narrow" w:hAnsi="Arial Narrow"/>
          <w:sz w:val="22"/>
          <w:szCs w:val="22"/>
        </w:rPr>
        <w:t>,</w:t>
      </w:r>
      <w:r w:rsidR="008F66FC" w:rsidRPr="008F66FC">
        <w:rPr>
          <w:rFonts w:ascii="Arial Narrow" w:hAnsi="Arial Narrow"/>
          <w:sz w:val="22"/>
          <w:szCs w:val="22"/>
        </w:rPr>
        <w:t xml:space="preserve"> sākot ar otro stāvu</w:t>
      </w:r>
      <w:r w:rsidR="002853B0">
        <w:rPr>
          <w:rFonts w:ascii="Arial Narrow" w:hAnsi="Arial Narrow"/>
          <w:sz w:val="22"/>
          <w:szCs w:val="22"/>
        </w:rPr>
        <w:t>,</w:t>
      </w:r>
      <w:r w:rsidR="008F66FC" w:rsidRPr="008F66FC">
        <w:rPr>
          <w:rFonts w:ascii="Arial Narrow" w:hAnsi="Arial Narrow"/>
          <w:sz w:val="22"/>
          <w:szCs w:val="22"/>
        </w:rPr>
        <w:t xml:space="preserve"> logu vēsturiskais dalījums, ārēja</w:t>
      </w:r>
      <w:r w:rsidR="002853B0">
        <w:rPr>
          <w:rFonts w:ascii="Arial Narrow" w:hAnsi="Arial Narrow"/>
          <w:sz w:val="22"/>
          <w:szCs w:val="22"/>
        </w:rPr>
        <w:t>s arhitektūras detaļas un apdare, vēsturiskās būv</w:t>
      </w:r>
      <w:r w:rsidR="008F66FC" w:rsidRPr="008F66FC">
        <w:rPr>
          <w:rFonts w:ascii="Arial Narrow" w:hAnsi="Arial Narrow"/>
          <w:sz w:val="22"/>
          <w:szCs w:val="22"/>
        </w:rPr>
        <w:t xml:space="preserve">konstrukcijas, plānojama struktūra, </w:t>
      </w:r>
      <w:r w:rsidR="002853B0" w:rsidRPr="008F66FC">
        <w:rPr>
          <w:rFonts w:ascii="Arial Narrow" w:hAnsi="Arial Narrow"/>
          <w:sz w:val="22"/>
          <w:szCs w:val="22"/>
        </w:rPr>
        <w:t>interjeru</w:t>
      </w:r>
      <w:r w:rsidR="00456279">
        <w:rPr>
          <w:rFonts w:ascii="Arial Narrow" w:hAnsi="Arial Narrow"/>
          <w:sz w:val="22"/>
          <w:szCs w:val="22"/>
        </w:rPr>
        <w:t xml:space="preserve"> apdare</w:t>
      </w:r>
      <w:r w:rsidR="002853B0">
        <w:rPr>
          <w:rFonts w:ascii="Arial Narrow" w:hAnsi="Arial Narrow"/>
          <w:sz w:val="22"/>
          <w:szCs w:val="22"/>
        </w:rPr>
        <w:t xml:space="preserve"> un būv</w:t>
      </w:r>
      <w:r w:rsidR="008F66FC" w:rsidRPr="008F66FC">
        <w:rPr>
          <w:rFonts w:ascii="Arial Narrow" w:hAnsi="Arial Narrow"/>
          <w:sz w:val="22"/>
          <w:szCs w:val="22"/>
        </w:rPr>
        <w:t>gal</w:t>
      </w:r>
      <w:r w:rsidR="002853B0">
        <w:rPr>
          <w:rFonts w:ascii="Arial Narrow" w:hAnsi="Arial Narrow"/>
          <w:sz w:val="22"/>
          <w:szCs w:val="22"/>
        </w:rPr>
        <w:t>d</w:t>
      </w:r>
      <w:r w:rsidR="008F66FC" w:rsidRPr="008F66FC">
        <w:rPr>
          <w:rFonts w:ascii="Arial Narrow" w:hAnsi="Arial Narrow"/>
          <w:sz w:val="22"/>
          <w:szCs w:val="22"/>
        </w:rPr>
        <w:t>niecības izstrādājum</w:t>
      </w:r>
      <w:r w:rsidR="002853B0">
        <w:rPr>
          <w:rFonts w:ascii="Arial Narrow" w:hAnsi="Arial Narrow"/>
          <w:sz w:val="22"/>
          <w:szCs w:val="22"/>
        </w:rPr>
        <w:t xml:space="preserve">i, </w:t>
      </w:r>
      <w:r w:rsidR="008F66FC" w:rsidRPr="008F66FC">
        <w:rPr>
          <w:rFonts w:ascii="Arial Narrow" w:hAnsi="Arial Narrow"/>
          <w:sz w:val="22"/>
          <w:szCs w:val="22"/>
        </w:rPr>
        <w:t>kāpņ</w:t>
      </w:r>
      <w:r w:rsidR="002853B0">
        <w:rPr>
          <w:rFonts w:ascii="Arial Narrow" w:hAnsi="Arial Narrow"/>
          <w:sz w:val="22"/>
          <w:szCs w:val="22"/>
        </w:rPr>
        <w:t>utelpas, utt</w:t>
      </w:r>
      <w:r w:rsidR="008F66FC" w:rsidRPr="008F66FC">
        <w:rPr>
          <w:rFonts w:ascii="Arial Narrow" w:hAnsi="Arial Narrow"/>
          <w:sz w:val="22"/>
          <w:szCs w:val="22"/>
        </w:rPr>
        <w:t>.</w:t>
      </w:r>
      <w:r w:rsidR="002853B0">
        <w:rPr>
          <w:rFonts w:ascii="Arial Narrow" w:hAnsi="Arial Narrow"/>
          <w:sz w:val="22"/>
          <w:szCs w:val="22"/>
        </w:rPr>
        <w:t xml:space="preserve"> Pagājušajā gadā iz</w:t>
      </w:r>
      <w:r w:rsidR="00456279">
        <w:rPr>
          <w:rFonts w:ascii="Arial Narrow" w:hAnsi="Arial Narrow"/>
          <w:sz w:val="22"/>
          <w:szCs w:val="22"/>
        </w:rPr>
        <w:t>s</w:t>
      </w:r>
      <w:r w:rsidR="002853B0">
        <w:rPr>
          <w:rFonts w:ascii="Arial Narrow" w:hAnsi="Arial Narrow"/>
          <w:sz w:val="22"/>
          <w:szCs w:val="22"/>
        </w:rPr>
        <w:t xml:space="preserve">niegti nosacījumi tieši mākslinieka darbnīcas pārbūvei, taču, NKMP, izskatot iesniegto risinājumu, secināts, ka tie nav ievēroti.  Nosacījumi </w:t>
      </w:r>
      <w:r w:rsidR="008F66FC" w:rsidRPr="008F66FC">
        <w:rPr>
          <w:rFonts w:ascii="Arial Narrow" w:hAnsi="Arial Narrow"/>
          <w:sz w:val="22"/>
          <w:szCs w:val="22"/>
        </w:rPr>
        <w:t>ietver jumta formas un apjoma saglabāšanu, kā arī aizliegumu mainīt ēkas izskatu tādā veidā, kas varētu degradēt tās vēsturisko tēlu, īpaši no publiskās ārtelpas skatu punktiem. Ēkas jumta stāva pārbūve ir pieļaujama tikai esošajos jum</w:t>
      </w:r>
      <w:r w:rsidR="002853B0">
        <w:rPr>
          <w:rFonts w:ascii="Arial Narrow" w:hAnsi="Arial Narrow"/>
          <w:sz w:val="22"/>
          <w:szCs w:val="22"/>
        </w:rPr>
        <w:t>ta gabarītos, nepaceļot jumta ko</w:t>
      </w:r>
      <w:r w:rsidR="008F66FC" w:rsidRPr="008F66FC">
        <w:rPr>
          <w:rFonts w:ascii="Arial Narrow" w:hAnsi="Arial Narrow"/>
          <w:sz w:val="22"/>
          <w:szCs w:val="22"/>
        </w:rPr>
        <w:t>ri un neizmainot līnijas, kas ir redzamas no publiskās ārtelpas.</w:t>
      </w:r>
      <w:r w:rsidR="002853B0">
        <w:rPr>
          <w:rFonts w:ascii="Arial Narrow" w:hAnsi="Arial Narrow"/>
          <w:sz w:val="22"/>
          <w:szCs w:val="22"/>
        </w:rPr>
        <w:t xml:space="preserve"> </w:t>
      </w:r>
      <w:r w:rsidR="00B0674A">
        <w:rPr>
          <w:rFonts w:ascii="Arial Narrow" w:hAnsi="Arial Narrow"/>
          <w:sz w:val="22"/>
          <w:szCs w:val="22"/>
        </w:rPr>
        <w:t>Aicina arhitektu J. Melderi prezentēt projektu.</w:t>
      </w:r>
    </w:p>
    <w:p w:rsidR="002123EA" w:rsidRDefault="002123EA" w:rsidP="004558F9">
      <w:pPr>
        <w:widowControl w:val="0"/>
        <w:autoSpaceDE w:val="0"/>
        <w:autoSpaceDN w:val="0"/>
        <w:adjustRightInd w:val="0"/>
        <w:jc w:val="both"/>
        <w:rPr>
          <w:rFonts w:ascii="Arial Narrow" w:hAnsi="Arial Narrow"/>
          <w:sz w:val="22"/>
          <w:szCs w:val="22"/>
        </w:rPr>
      </w:pPr>
    </w:p>
    <w:p w:rsidR="002853B0" w:rsidRDefault="002123EA"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Melderis </w:t>
      </w:r>
      <w:r w:rsidR="002853B0">
        <w:rPr>
          <w:rFonts w:ascii="Arial Narrow" w:hAnsi="Arial Narrow"/>
          <w:sz w:val="22"/>
          <w:szCs w:val="22"/>
        </w:rPr>
        <w:t xml:space="preserve">skaidro, ka veikta </w:t>
      </w:r>
      <w:r w:rsidR="000C6F5F">
        <w:rPr>
          <w:rFonts w:ascii="Arial Narrow" w:hAnsi="Arial Narrow"/>
          <w:sz w:val="22"/>
          <w:szCs w:val="22"/>
        </w:rPr>
        <w:t>plaša priekšizpēte par vēsturisko jumtu ainav</w:t>
      </w:r>
      <w:r w:rsidR="00456279">
        <w:rPr>
          <w:rFonts w:ascii="Arial Narrow" w:hAnsi="Arial Narrow"/>
          <w:sz w:val="22"/>
          <w:szCs w:val="22"/>
        </w:rPr>
        <w:t>u</w:t>
      </w:r>
      <w:r w:rsidR="000C6F5F">
        <w:rPr>
          <w:rFonts w:ascii="Arial Narrow" w:hAnsi="Arial Narrow"/>
          <w:sz w:val="22"/>
          <w:szCs w:val="22"/>
        </w:rPr>
        <w:t xml:space="preserve"> konkrētajā kvartālā</w:t>
      </w:r>
      <w:r w:rsidR="00B0674A">
        <w:rPr>
          <w:rFonts w:ascii="Arial Narrow" w:hAnsi="Arial Narrow"/>
          <w:sz w:val="22"/>
          <w:szCs w:val="22"/>
        </w:rPr>
        <w:t xml:space="preserve">, </w:t>
      </w:r>
      <w:r w:rsidR="00AB7458">
        <w:rPr>
          <w:rFonts w:ascii="Arial Narrow" w:hAnsi="Arial Narrow"/>
          <w:sz w:val="22"/>
          <w:szCs w:val="22"/>
        </w:rPr>
        <w:t xml:space="preserve">iezīmē kvartāla </w:t>
      </w:r>
      <w:proofErr w:type="spellStart"/>
      <w:r w:rsidR="00AB7458">
        <w:rPr>
          <w:rFonts w:ascii="Arial Narrow" w:hAnsi="Arial Narrow"/>
          <w:sz w:val="22"/>
          <w:szCs w:val="22"/>
        </w:rPr>
        <w:t>būvapjomus</w:t>
      </w:r>
      <w:proofErr w:type="spellEnd"/>
      <w:r w:rsidR="00AB7458">
        <w:rPr>
          <w:rFonts w:ascii="Arial Narrow" w:hAnsi="Arial Narrow"/>
          <w:sz w:val="22"/>
          <w:szCs w:val="22"/>
        </w:rPr>
        <w:t xml:space="preserve"> un skaidro, ka </w:t>
      </w:r>
      <w:r w:rsidR="00B0674A">
        <w:rPr>
          <w:rFonts w:ascii="Arial Narrow" w:hAnsi="Arial Narrow"/>
          <w:sz w:val="22"/>
          <w:szCs w:val="22"/>
        </w:rPr>
        <w:t>tikusi analizēta vēsturiskā informācija.</w:t>
      </w:r>
      <w:r w:rsidR="00AB7458">
        <w:rPr>
          <w:rFonts w:ascii="Arial Narrow" w:hAnsi="Arial Narrow"/>
          <w:sz w:val="22"/>
          <w:szCs w:val="22"/>
        </w:rPr>
        <w:t xml:space="preserve"> Iezīmē citās ēkās veiktās izmaiņas, s</w:t>
      </w:r>
      <w:r w:rsidR="00B0674A">
        <w:rPr>
          <w:rFonts w:ascii="Arial Narrow" w:hAnsi="Arial Narrow"/>
          <w:sz w:val="22"/>
          <w:szCs w:val="22"/>
        </w:rPr>
        <w:t>kaidro, ka piedāvājums radies, ņemot vērā apkārtējos jumtos veiktās izmaiņas, norāda, ka runa ir par iekšpagalma ēku un tāpēc uzskata, ka jumta plakne var tikt mainīta. Ilustratīvi rāda citu jumtu piemērus</w:t>
      </w:r>
      <w:r w:rsidR="00AB7458">
        <w:rPr>
          <w:rFonts w:ascii="Arial Narrow" w:hAnsi="Arial Narrow"/>
          <w:sz w:val="22"/>
          <w:szCs w:val="22"/>
        </w:rPr>
        <w:t>, norādot uz vēlmi sekot piemēram</w:t>
      </w:r>
      <w:r w:rsidR="00B0674A">
        <w:rPr>
          <w:rFonts w:ascii="Arial Narrow" w:hAnsi="Arial Narrow"/>
          <w:sz w:val="22"/>
          <w:szCs w:val="22"/>
        </w:rPr>
        <w:t>.</w:t>
      </w:r>
      <w:r w:rsidR="00AB7458">
        <w:rPr>
          <w:rFonts w:ascii="Arial Narrow" w:hAnsi="Arial Narrow"/>
          <w:sz w:val="22"/>
          <w:szCs w:val="22"/>
        </w:rPr>
        <w:t xml:space="preserve"> Iezīmē jumtu, kuru skar projekts, kopējā jumtu ainavā.</w:t>
      </w:r>
      <w:r w:rsidR="00B0674A">
        <w:rPr>
          <w:rFonts w:ascii="Arial Narrow" w:hAnsi="Arial Narrow"/>
          <w:sz w:val="22"/>
          <w:szCs w:val="22"/>
        </w:rPr>
        <w:t xml:space="preserve"> </w:t>
      </w:r>
      <w:r w:rsidR="00AB7458">
        <w:rPr>
          <w:rFonts w:ascii="Arial Narrow" w:hAnsi="Arial Narrow"/>
          <w:sz w:val="22"/>
          <w:szCs w:val="22"/>
        </w:rPr>
        <w:t xml:space="preserve">Pauž vēlmi izmantot metāla segumu. </w:t>
      </w:r>
      <w:r w:rsidR="00B0674A">
        <w:rPr>
          <w:rFonts w:ascii="Arial Narrow" w:hAnsi="Arial Narrow"/>
          <w:sz w:val="22"/>
          <w:szCs w:val="22"/>
        </w:rPr>
        <w:t>Prezentē attēlus no bēniņu telpas un skaidro, ka problēmu rada telpas trūkums,</w:t>
      </w:r>
      <w:r w:rsidR="00AB7458">
        <w:rPr>
          <w:rFonts w:ascii="Arial Narrow" w:hAnsi="Arial Narrow"/>
          <w:sz w:val="22"/>
          <w:szCs w:val="22"/>
        </w:rPr>
        <w:t xml:space="preserve"> kādēļ būtu jāveic izmaiņas jumtā. Izklāsta, ka, mainot jumta slīpumu, tiktu saglabātas jumta konstrukcijas, kas arī eksponētos interjerā.</w:t>
      </w:r>
      <w:r w:rsidR="00B0674A">
        <w:rPr>
          <w:rFonts w:ascii="Arial Narrow" w:hAnsi="Arial Narrow"/>
          <w:sz w:val="22"/>
          <w:szCs w:val="22"/>
        </w:rPr>
        <w:t xml:space="preserve"> </w:t>
      </w:r>
      <w:r w:rsidR="001905FA">
        <w:rPr>
          <w:rFonts w:ascii="Arial Narrow" w:hAnsi="Arial Narrow"/>
          <w:sz w:val="22"/>
          <w:szCs w:val="22"/>
        </w:rPr>
        <w:t xml:space="preserve">Rāda </w:t>
      </w:r>
      <w:proofErr w:type="spellStart"/>
      <w:r w:rsidR="001905FA">
        <w:rPr>
          <w:rFonts w:ascii="Arial Narrow" w:hAnsi="Arial Narrow"/>
          <w:sz w:val="22"/>
          <w:szCs w:val="22"/>
        </w:rPr>
        <w:t>fotofiksācijas</w:t>
      </w:r>
      <w:proofErr w:type="spellEnd"/>
      <w:r w:rsidR="001905FA">
        <w:rPr>
          <w:rFonts w:ascii="Arial Narrow" w:hAnsi="Arial Narrow"/>
          <w:sz w:val="22"/>
          <w:szCs w:val="22"/>
        </w:rPr>
        <w:t xml:space="preserve"> no Rīgas Svētā Pētera baznīcas torņa un Doma baznīcas torņa, iezīmējot, ka izmaiņas varētu redzēt tikai no Sv. Pētera baznīcas, uzsver apkārtnē redzamo jumta slīpņu dažādību. P</w:t>
      </w:r>
      <w:r w:rsidR="00B0674A">
        <w:rPr>
          <w:rFonts w:ascii="Arial Narrow" w:hAnsi="Arial Narrow"/>
          <w:sz w:val="22"/>
          <w:szCs w:val="22"/>
        </w:rPr>
        <w:t xml:space="preserve">rezentē risinājuma meklējuma gaitu, demonstrējot vizualizācijas ar jumta izbūvēm, skaidrojot, kāpēc </w:t>
      </w:r>
      <w:r w:rsidR="00AB7458">
        <w:rPr>
          <w:rFonts w:ascii="Arial Narrow" w:hAnsi="Arial Narrow"/>
          <w:sz w:val="22"/>
          <w:szCs w:val="22"/>
        </w:rPr>
        <w:t>labākais</w:t>
      </w:r>
      <w:r w:rsidR="001905FA">
        <w:rPr>
          <w:rFonts w:ascii="Arial Narrow" w:hAnsi="Arial Narrow"/>
          <w:sz w:val="22"/>
          <w:szCs w:val="22"/>
        </w:rPr>
        <w:t xml:space="preserve"> un racionālākais</w:t>
      </w:r>
      <w:r w:rsidR="00AB7458">
        <w:rPr>
          <w:rFonts w:ascii="Arial Narrow" w:hAnsi="Arial Narrow"/>
          <w:sz w:val="22"/>
          <w:szCs w:val="22"/>
        </w:rPr>
        <w:t xml:space="preserve"> risinājums būtu jumta slīpnes pacelšana. Uzskata, ka kaimiņu ēkas, kā piemēri, pamato kāpēc to var darīt. Uzsver, ka risinājums nepieciešams, lai telpa atbilstu šodienas dzīves kvalitātei un īpašnieka ambīcija esot divu dzīvokļu izveide. Skaidro, ka detalizācija tiks izstrādāta projektēšanas gaitā, saprotot ko iespējams īstenot</w:t>
      </w:r>
      <w:r w:rsidR="001905FA">
        <w:rPr>
          <w:rFonts w:ascii="Arial Narrow" w:hAnsi="Arial Narrow"/>
          <w:sz w:val="22"/>
          <w:szCs w:val="22"/>
        </w:rPr>
        <w:t>, bet attēlos redzamie logi esot tikai funkcionāli iezīmēti</w:t>
      </w:r>
      <w:r w:rsidR="00AB7458">
        <w:rPr>
          <w:rFonts w:ascii="Arial Narrow" w:hAnsi="Arial Narrow"/>
          <w:sz w:val="22"/>
          <w:szCs w:val="22"/>
        </w:rPr>
        <w:t>.</w:t>
      </w:r>
      <w:r w:rsidR="001905FA">
        <w:rPr>
          <w:rFonts w:ascii="Arial Narrow" w:hAnsi="Arial Narrow"/>
          <w:sz w:val="22"/>
          <w:szCs w:val="22"/>
        </w:rPr>
        <w:t xml:space="preserve"> Turpina, ka brandmūris netiku mainīts, iezīmē kā veidotos telpa.</w:t>
      </w:r>
    </w:p>
    <w:p w:rsidR="00CC1A96" w:rsidRDefault="00CC1A96" w:rsidP="004558F9">
      <w:pPr>
        <w:widowControl w:val="0"/>
        <w:autoSpaceDE w:val="0"/>
        <w:autoSpaceDN w:val="0"/>
        <w:adjustRightInd w:val="0"/>
        <w:jc w:val="both"/>
        <w:rPr>
          <w:rFonts w:ascii="Arial Narrow" w:hAnsi="Arial Narrow"/>
          <w:sz w:val="22"/>
          <w:szCs w:val="22"/>
        </w:rPr>
      </w:pPr>
    </w:p>
    <w:p w:rsidR="00CC1A96" w:rsidRDefault="00CC1A96" w:rsidP="007F104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7F1048">
        <w:rPr>
          <w:rFonts w:ascii="Arial Narrow" w:hAnsi="Arial Narrow"/>
          <w:sz w:val="22"/>
          <w:szCs w:val="22"/>
        </w:rPr>
        <w:t>vaicā, kā, īstenojot piedāvāto risinājumu, tiek ievēroti Ministru kabineta 127. noteikumu punkts 7.1.4., kas nosaka, ka Vecrīgas zonā</w:t>
      </w:r>
      <w:r>
        <w:rPr>
          <w:rFonts w:ascii="Arial Narrow" w:hAnsi="Arial Narrow"/>
          <w:sz w:val="22"/>
          <w:szCs w:val="22"/>
        </w:rPr>
        <w:t xml:space="preserve"> </w:t>
      </w:r>
      <w:r w:rsidR="007F1048" w:rsidRPr="007F1048">
        <w:rPr>
          <w:rFonts w:ascii="Arial Narrow" w:hAnsi="Arial Narrow"/>
          <w:sz w:val="22"/>
          <w:szCs w:val="22"/>
        </w:rPr>
        <w:t xml:space="preserve">kultūrvēsturiski unikālām, ļoti vērtīgām un vērtīgām ēkām </w:t>
      </w:r>
      <w:r w:rsidR="007F1048" w:rsidRPr="007F1048">
        <w:rPr>
          <w:rFonts w:ascii="Arial Narrow" w:hAnsi="Arial Narrow"/>
          <w:sz w:val="22"/>
          <w:szCs w:val="22"/>
        </w:rPr>
        <w:lastRenderedPageBreak/>
        <w:t xml:space="preserve">saglabājama vēsturiskā jumta forma. </w:t>
      </w:r>
    </w:p>
    <w:p w:rsidR="007F1048" w:rsidRDefault="007F1048" w:rsidP="007F1048">
      <w:pPr>
        <w:widowControl w:val="0"/>
        <w:autoSpaceDE w:val="0"/>
        <w:autoSpaceDN w:val="0"/>
        <w:adjustRightInd w:val="0"/>
        <w:jc w:val="both"/>
        <w:rPr>
          <w:rFonts w:ascii="Arial Narrow" w:hAnsi="Arial Narrow"/>
          <w:sz w:val="22"/>
          <w:szCs w:val="22"/>
        </w:rPr>
      </w:pPr>
    </w:p>
    <w:p w:rsidR="007F1048" w:rsidRPr="007F1048" w:rsidRDefault="007F1048" w:rsidP="007F1048">
      <w:pPr>
        <w:widowControl w:val="0"/>
        <w:autoSpaceDE w:val="0"/>
        <w:autoSpaceDN w:val="0"/>
        <w:adjustRightInd w:val="0"/>
        <w:jc w:val="both"/>
        <w:rPr>
          <w:rFonts w:ascii="Arial Narrow" w:hAnsi="Arial Narrow"/>
          <w:sz w:val="22"/>
          <w:szCs w:val="22"/>
        </w:rPr>
      </w:pPr>
      <w:r>
        <w:rPr>
          <w:rFonts w:ascii="Arial Narrow" w:hAnsi="Arial Narrow"/>
          <w:sz w:val="22"/>
          <w:szCs w:val="22"/>
        </w:rPr>
        <w:t>J. Melderis uzskata, ka būtu iespējama būtiska noteikumu pārkāpšana, jo tas nepieciešams, lai bēniņi būtu ekspluatējami un apkārt esošie precedenti liecina, ka tas ir iespējams.</w:t>
      </w:r>
    </w:p>
    <w:p w:rsidR="00CC1A96" w:rsidRDefault="00CC1A96" w:rsidP="004558F9">
      <w:pPr>
        <w:widowControl w:val="0"/>
        <w:autoSpaceDE w:val="0"/>
        <w:autoSpaceDN w:val="0"/>
        <w:adjustRightInd w:val="0"/>
        <w:jc w:val="both"/>
        <w:rPr>
          <w:rFonts w:ascii="Arial Narrow" w:hAnsi="Arial Narrow"/>
          <w:sz w:val="22"/>
          <w:szCs w:val="22"/>
        </w:rPr>
      </w:pPr>
    </w:p>
    <w:p w:rsidR="00CC1A96" w:rsidRDefault="007F104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J. Dambis norāda, ka agrāk veiktas izmaiņas neesot arguments un RVC SAP nevar pieņemt lēmumu, kas neatbilst normatīviem aktiem.</w:t>
      </w:r>
    </w:p>
    <w:p w:rsidR="00CC1A96" w:rsidRDefault="00CC1A96" w:rsidP="004558F9">
      <w:pPr>
        <w:widowControl w:val="0"/>
        <w:autoSpaceDE w:val="0"/>
        <w:autoSpaceDN w:val="0"/>
        <w:adjustRightInd w:val="0"/>
        <w:jc w:val="both"/>
        <w:rPr>
          <w:rFonts w:ascii="Arial Narrow" w:hAnsi="Arial Narrow"/>
          <w:sz w:val="22"/>
          <w:szCs w:val="22"/>
        </w:rPr>
      </w:pPr>
    </w:p>
    <w:p w:rsidR="00CC1A96" w:rsidRDefault="007F104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Melderis pauž, ka esot atvērts diskusijai, bet atkāpe no nosacījumiem esot saistāma ar esošo situāciju un risinājums nebūtu ar to konfliktā, taču esot arī alternatīvas, kā prezentēts. </w:t>
      </w:r>
    </w:p>
    <w:p w:rsidR="007F1048" w:rsidRDefault="007F1048" w:rsidP="004558F9">
      <w:pPr>
        <w:widowControl w:val="0"/>
        <w:autoSpaceDE w:val="0"/>
        <w:autoSpaceDN w:val="0"/>
        <w:adjustRightInd w:val="0"/>
        <w:jc w:val="both"/>
        <w:rPr>
          <w:rFonts w:ascii="Arial Narrow" w:hAnsi="Arial Narrow"/>
          <w:sz w:val="22"/>
          <w:szCs w:val="22"/>
        </w:rPr>
      </w:pPr>
    </w:p>
    <w:p w:rsidR="007F1048" w:rsidRDefault="00CC1A9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7F1048">
        <w:rPr>
          <w:rFonts w:ascii="Arial Narrow" w:hAnsi="Arial Narrow"/>
          <w:sz w:val="22"/>
          <w:szCs w:val="22"/>
        </w:rPr>
        <w:t>informē, ka pats savulaik strādājis ēkā, tamdēļ ar to ir labi pazīstams, norāda, ka kāpņu telpai nav lifta, vaicā par kāpņu risinājumu.</w:t>
      </w:r>
    </w:p>
    <w:p w:rsidR="007F1048" w:rsidRDefault="007F1048" w:rsidP="004558F9">
      <w:pPr>
        <w:widowControl w:val="0"/>
        <w:autoSpaceDE w:val="0"/>
        <w:autoSpaceDN w:val="0"/>
        <w:adjustRightInd w:val="0"/>
        <w:jc w:val="both"/>
        <w:rPr>
          <w:rFonts w:ascii="Arial Narrow" w:hAnsi="Arial Narrow"/>
          <w:sz w:val="22"/>
          <w:szCs w:val="22"/>
        </w:rPr>
      </w:pPr>
    </w:p>
    <w:p w:rsidR="007F1048" w:rsidRDefault="007F104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Melderis skaidro kā </w:t>
      </w:r>
      <w:r w:rsidR="0080398D">
        <w:rPr>
          <w:rFonts w:ascii="Arial Narrow" w:hAnsi="Arial Narrow"/>
          <w:sz w:val="22"/>
          <w:szCs w:val="22"/>
        </w:rPr>
        <w:t>tiek turpināta esošā kāpņu telpa uz jumtu, ka īpašniekam piederot bēniņi, bet pārējie kaimiņi neiebilstot.</w:t>
      </w:r>
    </w:p>
    <w:p w:rsidR="00CC1A96" w:rsidRDefault="00CC1A96" w:rsidP="004558F9">
      <w:pPr>
        <w:widowControl w:val="0"/>
        <w:autoSpaceDE w:val="0"/>
        <w:autoSpaceDN w:val="0"/>
        <w:adjustRightInd w:val="0"/>
        <w:jc w:val="both"/>
        <w:rPr>
          <w:rFonts w:ascii="Arial Narrow" w:hAnsi="Arial Narrow"/>
          <w:sz w:val="22"/>
          <w:szCs w:val="22"/>
        </w:rPr>
      </w:pPr>
    </w:p>
    <w:p w:rsidR="0080398D" w:rsidRDefault="0080398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runājot par ēkas vērtību, pauž ka tā ir vērtīga 19.gs. 60. gados būvēta ēka, kas saglabājusi autentiskumu</w:t>
      </w:r>
      <w:r w:rsidR="00D529DD">
        <w:rPr>
          <w:rFonts w:ascii="Arial Narrow" w:hAnsi="Arial Narrow"/>
          <w:sz w:val="22"/>
          <w:szCs w:val="22"/>
        </w:rPr>
        <w:t xml:space="preserve"> un iekšienē esošās vērtības no ārpuses nav nolasāmas.</w:t>
      </w:r>
      <w:r>
        <w:rPr>
          <w:rFonts w:ascii="Arial Narrow" w:hAnsi="Arial Narrow"/>
          <w:sz w:val="22"/>
          <w:szCs w:val="22"/>
        </w:rPr>
        <w:t xml:space="preserve"> </w:t>
      </w:r>
      <w:r w:rsidR="00D529DD">
        <w:rPr>
          <w:rFonts w:ascii="Arial Narrow" w:hAnsi="Arial Narrow"/>
          <w:sz w:val="22"/>
          <w:szCs w:val="22"/>
        </w:rPr>
        <w:t>A</w:t>
      </w:r>
      <w:r>
        <w:rPr>
          <w:rFonts w:ascii="Arial Narrow" w:hAnsi="Arial Narrow"/>
          <w:sz w:val="22"/>
          <w:szCs w:val="22"/>
        </w:rPr>
        <w:t>praksta kā kvartāl</w:t>
      </w:r>
      <w:r w:rsidR="00D529DD">
        <w:rPr>
          <w:rFonts w:ascii="Arial Narrow" w:hAnsi="Arial Narrow"/>
          <w:sz w:val="22"/>
          <w:szCs w:val="22"/>
        </w:rPr>
        <w:t>a daļā</w:t>
      </w:r>
      <w:r>
        <w:rPr>
          <w:rFonts w:ascii="Arial Narrow" w:hAnsi="Arial Narrow"/>
          <w:sz w:val="22"/>
          <w:szCs w:val="22"/>
        </w:rPr>
        <w:t xml:space="preserve"> veidojas vienota apjoma kompozīcija un norāda, ka ja vienā pusē tikšot paaugstināts jumts, kompozīcija zudīs. </w:t>
      </w:r>
      <w:r w:rsidR="00D529DD">
        <w:rPr>
          <w:rFonts w:ascii="Arial Narrow" w:hAnsi="Arial Narrow"/>
          <w:sz w:val="22"/>
          <w:szCs w:val="22"/>
        </w:rPr>
        <w:t>Prāto, ka ja būtu iespējams pārbūvēt visu jumtu, būtu vēl cita situācija. Vaicā, vai prezentētie varianti, kuros bija piedāvāts veikt jumta izbūves, ir līdzvērtīgi.</w:t>
      </w:r>
    </w:p>
    <w:p w:rsidR="0080398D" w:rsidRDefault="0080398D" w:rsidP="004558F9">
      <w:pPr>
        <w:widowControl w:val="0"/>
        <w:autoSpaceDE w:val="0"/>
        <w:autoSpaceDN w:val="0"/>
        <w:adjustRightInd w:val="0"/>
        <w:jc w:val="both"/>
        <w:rPr>
          <w:rFonts w:ascii="Arial Narrow" w:hAnsi="Arial Narrow"/>
          <w:sz w:val="22"/>
          <w:szCs w:val="22"/>
        </w:rPr>
      </w:pPr>
    </w:p>
    <w:p w:rsidR="00CC1A96" w:rsidRDefault="00D529D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J. Melderis atbild, ka jā, tikai mainās iegūstamās telpas apjoms, taču izmaiņas neesot lielas. Prezentē vienu no risinājumiem ar jumta izbūvēm, bilstot, ka rezultāts būtu labs, bet izmaksas lielākas, kas esot jautājums īpašniekam, vai tas ir pieņemami.</w:t>
      </w:r>
    </w:p>
    <w:p w:rsidR="00D529DD" w:rsidRDefault="00D529DD" w:rsidP="004558F9">
      <w:pPr>
        <w:widowControl w:val="0"/>
        <w:autoSpaceDE w:val="0"/>
        <w:autoSpaceDN w:val="0"/>
        <w:adjustRightInd w:val="0"/>
        <w:jc w:val="both"/>
        <w:rPr>
          <w:rFonts w:ascii="Arial Narrow" w:hAnsi="Arial Narrow"/>
          <w:sz w:val="22"/>
          <w:szCs w:val="22"/>
        </w:rPr>
      </w:pPr>
    </w:p>
    <w:p w:rsidR="00D529DD" w:rsidRDefault="00D529D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 Ratas, saistībā ar piedāvāto variantu, kurā tiktu mainīts jumta slīpumus, norāda uz problemātisku jumta plakņu salaiduma vietu.</w:t>
      </w:r>
    </w:p>
    <w:p w:rsidR="005C2836" w:rsidRDefault="005C2836" w:rsidP="004558F9">
      <w:pPr>
        <w:widowControl w:val="0"/>
        <w:autoSpaceDE w:val="0"/>
        <w:autoSpaceDN w:val="0"/>
        <w:adjustRightInd w:val="0"/>
        <w:jc w:val="both"/>
        <w:rPr>
          <w:rFonts w:ascii="Arial Narrow" w:hAnsi="Arial Narrow"/>
          <w:sz w:val="22"/>
          <w:szCs w:val="22"/>
        </w:rPr>
      </w:pPr>
    </w:p>
    <w:p w:rsidR="001C2BE3" w:rsidRDefault="00D529D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J. Melderis norāda, ka pastāvot problēma, taču tā tikšot izstrādāta, kad nonāks pie konkrēta risinājuma. Bilst, ka tajā vietā paredzēta ēdamistaba ar skatu uz Sv. Pētera baznīcas torni.</w:t>
      </w:r>
    </w:p>
    <w:p w:rsidR="00D529DD" w:rsidRDefault="00D529DD" w:rsidP="004558F9">
      <w:pPr>
        <w:widowControl w:val="0"/>
        <w:autoSpaceDE w:val="0"/>
        <w:autoSpaceDN w:val="0"/>
        <w:adjustRightInd w:val="0"/>
        <w:jc w:val="both"/>
        <w:rPr>
          <w:rFonts w:ascii="Arial Narrow" w:hAnsi="Arial Narrow"/>
          <w:sz w:val="22"/>
          <w:szCs w:val="22"/>
        </w:rPr>
      </w:pPr>
    </w:p>
    <w:p w:rsidR="001C2BE3" w:rsidRDefault="00D529D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 Ratas arī vaicā, vai risinājums ar trepēm nebūtu loģiskāks turpinot esošās trepes, nevis kā iepriekš skaidrots.</w:t>
      </w:r>
    </w:p>
    <w:p w:rsidR="001C2BE3" w:rsidRDefault="001C2BE3" w:rsidP="004558F9">
      <w:pPr>
        <w:widowControl w:val="0"/>
        <w:autoSpaceDE w:val="0"/>
        <w:autoSpaceDN w:val="0"/>
        <w:adjustRightInd w:val="0"/>
        <w:jc w:val="both"/>
        <w:rPr>
          <w:rFonts w:ascii="Arial Narrow" w:hAnsi="Arial Narrow"/>
          <w:sz w:val="22"/>
          <w:szCs w:val="22"/>
        </w:rPr>
      </w:pPr>
    </w:p>
    <w:p w:rsidR="00D529DD" w:rsidRDefault="00D529D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J. Melderis atbild, ka tāds variants arī esot iespējams, taču minētā kāpņu telpa esot ļoti šaura, jo oriģināli esot kā sekundārā un, to turpino</w:t>
      </w:r>
      <w:r w:rsidR="001F361A">
        <w:rPr>
          <w:rFonts w:ascii="Arial Narrow" w:hAnsi="Arial Narrow"/>
          <w:sz w:val="22"/>
          <w:szCs w:val="22"/>
        </w:rPr>
        <w:t>t, vienu no skaistākajām telpām</w:t>
      </w:r>
      <w:r>
        <w:rPr>
          <w:rFonts w:ascii="Arial Narrow" w:hAnsi="Arial Narrow"/>
          <w:sz w:val="22"/>
          <w:szCs w:val="22"/>
        </w:rPr>
        <w:t xml:space="preserve"> nāktos atdot koplietošanā un nākamajam dzīvokļa lietotājam tas būtu zaudējums, </w:t>
      </w:r>
      <w:r w:rsidR="00771731">
        <w:rPr>
          <w:rFonts w:ascii="Arial Narrow" w:hAnsi="Arial Narrow"/>
          <w:sz w:val="22"/>
          <w:szCs w:val="22"/>
        </w:rPr>
        <w:t>saistībā ar skatu</w:t>
      </w:r>
      <w:r>
        <w:rPr>
          <w:rFonts w:ascii="Arial Narrow" w:hAnsi="Arial Narrow"/>
          <w:sz w:val="22"/>
          <w:szCs w:val="22"/>
        </w:rPr>
        <w:t xml:space="preserve"> pa logu.</w:t>
      </w:r>
    </w:p>
    <w:p w:rsidR="00D529DD" w:rsidRDefault="00D529DD" w:rsidP="004558F9">
      <w:pPr>
        <w:widowControl w:val="0"/>
        <w:autoSpaceDE w:val="0"/>
        <w:autoSpaceDN w:val="0"/>
        <w:adjustRightInd w:val="0"/>
        <w:jc w:val="both"/>
        <w:rPr>
          <w:rFonts w:ascii="Arial Narrow" w:hAnsi="Arial Narrow"/>
          <w:sz w:val="22"/>
          <w:szCs w:val="22"/>
        </w:rPr>
      </w:pPr>
    </w:p>
    <w:p w:rsidR="001F361A" w:rsidRDefault="001F361A"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 Ratas bilst, ka saprot, ka runa ir par izmaiņām jumta ainavā, bet tās būšot redzamas no Sv. Pētera baznīcas torņa un, skatoties ar aci, traucējot tikai kaut kas dīvains. Pauž, ka kontekstā risinājums neizceļas, tikai vajagot slaiduma vietu sakārtot. Bilst, ka likumus nespējot komentēt. Tāpat vajadzētu trepju telpu ar gaišu noslēgumu.</w:t>
      </w:r>
    </w:p>
    <w:p w:rsidR="001F361A" w:rsidRDefault="001F361A" w:rsidP="004558F9">
      <w:pPr>
        <w:widowControl w:val="0"/>
        <w:autoSpaceDE w:val="0"/>
        <w:autoSpaceDN w:val="0"/>
        <w:adjustRightInd w:val="0"/>
        <w:jc w:val="both"/>
        <w:rPr>
          <w:rFonts w:ascii="Arial Narrow" w:hAnsi="Arial Narrow"/>
          <w:sz w:val="22"/>
          <w:szCs w:val="22"/>
        </w:rPr>
      </w:pPr>
    </w:p>
    <w:p w:rsidR="001F361A" w:rsidRDefault="001F361A"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Notiek saruna par kaimiņu </w:t>
      </w:r>
      <w:r w:rsidR="00DE6109">
        <w:rPr>
          <w:rFonts w:ascii="Arial Narrow" w:hAnsi="Arial Narrow"/>
          <w:sz w:val="22"/>
          <w:szCs w:val="22"/>
        </w:rPr>
        <w:t xml:space="preserve">ēkas </w:t>
      </w:r>
      <w:r>
        <w:rPr>
          <w:rFonts w:ascii="Arial Narrow" w:hAnsi="Arial Narrow"/>
          <w:sz w:val="22"/>
          <w:szCs w:val="22"/>
        </w:rPr>
        <w:t>jumtu un tur esošo vi</w:t>
      </w:r>
      <w:r w:rsidR="00DE6109">
        <w:rPr>
          <w:rFonts w:ascii="Arial Narrow" w:hAnsi="Arial Narrow"/>
          <w:sz w:val="22"/>
          <w:szCs w:val="22"/>
        </w:rPr>
        <w:t>rsgaismu, kas ierobežo risinājuma iespējas</w:t>
      </w:r>
      <w:r>
        <w:rPr>
          <w:rFonts w:ascii="Arial Narrow" w:hAnsi="Arial Narrow"/>
          <w:sz w:val="22"/>
          <w:szCs w:val="22"/>
        </w:rPr>
        <w:t xml:space="preserve">. R. Liepiņš </w:t>
      </w:r>
      <w:r w:rsidR="00DE6109">
        <w:rPr>
          <w:rFonts w:ascii="Arial Narrow" w:hAnsi="Arial Narrow"/>
          <w:sz w:val="22"/>
          <w:szCs w:val="22"/>
        </w:rPr>
        <w:t>norāda</w:t>
      </w:r>
      <w:r>
        <w:rPr>
          <w:rFonts w:ascii="Arial Narrow" w:hAnsi="Arial Narrow"/>
          <w:sz w:val="22"/>
          <w:szCs w:val="22"/>
        </w:rPr>
        <w:t>, ka no projekta</w:t>
      </w:r>
      <w:r w:rsidR="00DE6109">
        <w:rPr>
          <w:rFonts w:ascii="Arial Narrow" w:hAnsi="Arial Narrow"/>
          <w:sz w:val="22"/>
          <w:szCs w:val="22"/>
        </w:rPr>
        <w:t xml:space="preserve"> visai</w:t>
      </w:r>
      <w:r>
        <w:rPr>
          <w:rFonts w:ascii="Arial Narrow" w:hAnsi="Arial Narrow"/>
          <w:sz w:val="22"/>
          <w:szCs w:val="22"/>
        </w:rPr>
        <w:t xml:space="preserve"> ēkai kopumā labuma neesot.</w:t>
      </w:r>
    </w:p>
    <w:p w:rsidR="001F361A" w:rsidRDefault="001F361A" w:rsidP="004558F9">
      <w:pPr>
        <w:widowControl w:val="0"/>
        <w:autoSpaceDE w:val="0"/>
        <w:autoSpaceDN w:val="0"/>
        <w:adjustRightInd w:val="0"/>
        <w:jc w:val="both"/>
        <w:rPr>
          <w:rFonts w:ascii="Arial Narrow" w:hAnsi="Arial Narrow"/>
          <w:sz w:val="22"/>
          <w:szCs w:val="22"/>
        </w:rPr>
      </w:pPr>
    </w:p>
    <w:p w:rsidR="001F361A" w:rsidRDefault="001F361A"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Tiek sasummēts, ka ir mākslinieka darbnīca, kurā ir izmantojami aptuveni 50 kvadrātmetri un ir daži logi, bet īpašnieks vēlas divus 60-70 kvadrātmetrus lielus dzīvokļus. Nemainot jumtu, būtu iespējams viens liels dzīvoklis, kurā būtu daudz šauru, zemu vietu, kas nebūtu izmantojamas.</w:t>
      </w:r>
    </w:p>
    <w:p w:rsidR="001C2BE3" w:rsidRDefault="001C2BE3" w:rsidP="004558F9">
      <w:pPr>
        <w:widowControl w:val="0"/>
        <w:autoSpaceDE w:val="0"/>
        <w:autoSpaceDN w:val="0"/>
        <w:adjustRightInd w:val="0"/>
        <w:jc w:val="both"/>
        <w:rPr>
          <w:rFonts w:ascii="Arial Narrow" w:hAnsi="Arial Narrow"/>
          <w:sz w:val="22"/>
          <w:szCs w:val="22"/>
        </w:rPr>
      </w:pPr>
    </w:p>
    <w:p w:rsidR="001C2BE3" w:rsidRDefault="001F361A"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 izteikt viedokļus.</w:t>
      </w:r>
    </w:p>
    <w:p w:rsidR="001C2BE3" w:rsidRDefault="001C2BE3" w:rsidP="004558F9">
      <w:pPr>
        <w:widowControl w:val="0"/>
        <w:autoSpaceDE w:val="0"/>
        <w:autoSpaceDN w:val="0"/>
        <w:adjustRightInd w:val="0"/>
        <w:jc w:val="both"/>
        <w:rPr>
          <w:rFonts w:ascii="Arial Narrow" w:hAnsi="Arial Narrow"/>
          <w:sz w:val="22"/>
          <w:szCs w:val="22"/>
        </w:rPr>
      </w:pPr>
    </w:p>
    <w:p w:rsidR="001F361A" w:rsidRDefault="001C2BE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1F361A">
        <w:rPr>
          <w:rFonts w:ascii="Arial Narrow" w:hAnsi="Arial Narrow"/>
          <w:sz w:val="22"/>
          <w:szCs w:val="22"/>
        </w:rPr>
        <w:t xml:space="preserve">vispirms atsaucas uz Dambja </w:t>
      </w:r>
      <w:r w:rsidR="00042723">
        <w:rPr>
          <w:rFonts w:ascii="Arial Narrow" w:hAnsi="Arial Narrow"/>
          <w:sz w:val="22"/>
          <w:szCs w:val="22"/>
        </w:rPr>
        <w:t>kunga minēto likumisko ietvaru, uzskaita arī jau iepriekš minēt</w:t>
      </w:r>
      <w:r w:rsidR="009260EC">
        <w:rPr>
          <w:rFonts w:ascii="Arial Narrow" w:hAnsi="Arial Narrow"/>
          <w:sz w:val="22"/>
          <w:szCs w:val="22"/>
        </w:rPr>
        <w:t>o</w:t>
      </w:r>
      <w:r w:rsidR="00042723">
        <w:rPr>
          <w:rFonts w:ascii="Arial Narrow" w:hAnsi="Arial Narrow"/>
          <w:sz w:val="22"/>
          <w:szCs w:val="22"/>
        </w:rPr>
        <w:t xml:space="preserve"> </w:t>
      </w:r>
      <w:r w:rsidR="00042723">
        <w:rPr>
          <w:rFonts w:ascii="Arial Narrow" w:hAnsi="Arial Narrow"/>
          <w:sz w:val="22"/>
          <w:szCs w:val="22"/>
        </w:rPr>
        <w:lastRenderedPageBreak/>
        <w:t>asimetrijas aspektu. Pauž, ka varētu būt pieņemamas atsevišķas jumta izbūves, kas arī būtu vēl jāvērtē. Tāpat bilst, ka paredzama būtu sarežģīta būvniecība, īpaši ja tiktu īstenota jumta pacelšana.</w:t>
      </w:r>
    </w:p>
    <w:p w:rsidR="001F361A" w:rsidRDefault="001F361A" w:rsidP="004558F9">
      <w:pPr>
        <w:widowControl w:val="0"/>
        <w:autoSpaceDE w:val="0"/>
        <w:autoSpaceDN w:val="0"/>
        <w:adjustRightInd w:val="0"/>
        <w:jc w:val="both"/>
        <w:rPr>
          <w:rFonts w:ascii="Arial Narrow" w:hAnsi="Arial Narrow"/>
          <w:sz w:val="22"/>
          <w:szCs w:val="22"/>
        </w:rPr>
      </w:pPr>
    </w:p>
    <w:p w:rsidR="00B25EAA" w:rsidRDefault="00B25EAA" w:rsidP="00B25EAA">
      <w:pPr>
        <w:widowControl w:val="0"/>
        <w:autoSpaceDE w:val="0"/>
        <w:autoSpaceDN w:val="0"/>
        <w:adjustRightInd w:val="0"/>
        <w:jc w:val="both"/>
        <w:rPr>
          <w:rFonts w:ascii="Arial Narrow" w:hAnsi="Arial Narrow"/>
          <w:sz w:val="22"/>
          <w:szCs w:val="22"/>
        </w:rPr>
      </w:pPr>
      <w:r>
        <w:rPr>
          <w:rFonts w:ascii="Arial Narrow" w:hAnsi="Arial Narrow"/>
          <w:sz w:val="22"/>
          <w:szCs w:val="22"/>
        </w:rPr>
        <w:t>J. Dambis norāda, ka ir svarīgi domāt par Vecrīgai raksturīgo jumtu ainavu un skaidro</w:t>
      </w:r>
      <w:r w:rsidRPr="00B25EAA">
        <w:rPr>
          <w:rFonts w:ascii="Arial Narrow" w:hAnsi="Arial Narrow"/>
          <w:sz w:val="22"/>
          <w:szCs w:val="22"/>
        </w:rPr>
        <w:t xml:space="preserve">, ka tendencei jābūt </w:t>
      </w:r>
      <w:r>
        <w:rPr>
          <w:rFonts w:ascii="Arial Narrow" w:hAnsi="Arial Narrow"/>
          <w:sz w:val="22"/>
          <w:szCs w:val="22"/>
        </w:rPr>
        <w:t>nevis pazaudēt, bet vairot tradicionālo jumtu ainavā. Tas nozīmējot stāvo jumtu un kārniņu jumtu saglabāšanu. Tāpat aicina apzināties, ka jumta forma raksturo ēkas celšanas laiku un stilistiku un normatīvais akts nepieļauj jumta pacelšanu. Izmaiņas ir pieļaujamas gadījumos, kur neraksturīgs jumts tiek pārveidots par raksturīgu. Pauž, ka izprot vajadzību, taču risinājumu atbalstīt nevarot.</w:t>
      </w:r>
    </w:p>
    <w:p w:rsidR="009A068C" w:rsidRDefault="009A068C" w:rsidP="004558F9">
      <w:pPr>
        <w:widowControl w:val="0"/>
        <w:autoSpaceDE w:val="0"/>
        <w:autoSpaceDN w:val="0"/>
        <w:adjustRightInd w:val="0"/>
        <w:jc w:val="both"/>
        <w:rPr>
          <w:rFonts w:ascii="Arial Narrow" w:hAnsi="Arial Narrow"/>
          <w:sz w:val="22"/>
          <w:szCs w:val="22"/>
        </w:rPr>
      </w:pPr>
    </w:p>
    <w:p w:rsidR="00042723" w:rsidRDefault="009A068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 Ratas</w:t>
      </w:r>
      <w:r w:rsidR="00042723">
        <w:rPr>
          <w:rFonts w:ascii="Arial Narrow" w:hAnsi="Arial Narrow"/>
          <w:sz w:val="22"/>
          <w:szCs w:val="22"/>
        </w:rPr>
        <w:t xml:space="preserve"> atkārto iepriekš pausto, ka neredzot problēmu, daudzveidība varot pastāvēt, bet par tiesisko aspektu nevarot atbildēt.</w:t>
      </w:r>
      <w:r>
        <w:rPr>
          <w:rFonts w:ascii="Arial Narrow" w:hAnsi="Arial Narrow"/>
          <w:sz w:val="22"/>
          <w:szCs w:val="22"/>
        </w:rPr>
        <w:t xml:space="preserve"> </w:t>
      </w:r>
    </w:p>
    <w:p w:rsidR="00042723" w:rsidRDefault="00042723" w:rsidP="004558F9">
      <w:pPr>
        <w:widowControl w:val="0"/>
        <w:autoSpaceDE w:val="0"/>
        <w:autoSpaceDN w:val="0"/>
        <w:adjustRightInd w:val="0"/>
        <w:jc w:val="both"/>
        <w:rPr>
          <w:rFonts w:ascii="Arial Narrow" w:hAnsi="Arial Narrow"/>
          <w:sz w:val="22"/>
          <w:szCs w:val="22"/>
        </w:rPr>
      </w:pPr>
    </w:p>
    <w:p w:rsidR="009A068C" w:rsidRDefault="0004272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J. Melderis pauž, ka projekts tiks attīstīts</w:t>
      </w:r>
      <w:r w:rsidR="009260EC">
        <w:rPr>
          <w:rFonts w:ascii="Arial Narrow" w:hAnsi="Arial Narrow"/>
          <w:sz w:val="22"/>
          <w:szCs w:val="22"/>
        </w:rPr>
        <w:t>, jo īpašniekam tas esot svarīgs,</w:t>
      </w:r>
      <w:r>
        <w:rPr>
          <w:rFonts w:ascii="Arial Narrow" w:hAnsi="Arial Narrow"/>
          <w:sz w:val="22"/>
          <w:szCs w:val="22"/>
        </w:rPr>
        <w:t xml:space="preserve"> jautā</w:t>
      </w:r>
      <w:r w:rsidR="00923A17">
        <w:rPr>
          <w:rFonts w:ascii="Arial Narrow" w:hAnsi="Arial Narrow"/>
          <w:sz w:val="22"/>
          <w:szCs w:val="22"/>
        </w:rPr>
        <w:t xml:space="preserve"> kāds būtu iespējamais maksimums</w:t>
      </w:r>
      <w:r>
        <w:rPr>
          <w:rFonts w:ascii="Arial Narrow" w:hAnsi="Arial Narrow"/>
          <w:sz w:val="22"/>
          <w:szCs w:val="22"/>
        </w:rPr>
        <w:t xml:space="preserve">, </w:t>
      </w:r>
      <w:r w:rsidR="009260EC">
        <w:rPr>
          <w:rFonts w:ascii="Arial Narrow" w:hAnsi="Arial Narrow"/>
          <w:sz w:val="22"/>
          <w:szCs w:val="22"/>
        </w:rPr>
        <w:t xml:space="preserve">un, </w:t>
      </w:r>
      <w:r>
        <w:rPr>
          <w:rFonts w:ascii="Arial Narrow" w:hAnsi="Arial Narrow"/>
          <w:sz w:val="22"/>
          <w:szCs w:val="22"/>
        </w:rPr>
        <w:t>vai, no variantiem, kas piedāvāti vizualizācijās, kāds būtu atzīstams kā piemērots.</w:t>
      </w:r>
    </w:p>
    <w:p w:rsidR="00042723" w:rsidRDefault="00042723" w:rsidP="004558F9">
      <w:pPr>
        <w:widowControl w:val="0"/>
        <w:autoSpaceDE w:val="0"/>
        <w:autoSpaceDN w:val="0"/>
        <w:adjustRightInd w:val="0"/>
        <w:jc w:val="both"/>
        <w:rPr>
          <w:rFonts w:ascii="Arial Narrow" w:hAnsi="Arial Narrow"/>
          <w:sz w:val="22"/>
          <w:szCs w:val="22"/>
        </w:rPr>
      </w:pPr>
    </w:p>
    <w:p w:rsidR="00042723" w:rsidRDefault="00C846E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RVC SAP</w:t>
      </w:r>
      <w:r w:rsidR="00923A17">
        <w:rPr>
          <w:rFonts w:ascii="Arial Narrow" w:hAnsi="Arial Narrow"/>
          <w:sz w:val="22"/>
          <w:szCs w:val="22"/>
        </w:rPr>
        <w:t xml:space="preserve"> aicina iepazīties ar normatīvo regulējumu un tad veidot izbūves likumā noteiktā apjomā. A. Lapi</w:t>
      </w:r>
      <w:r w:rsidR="003537C0">
        <w:rPr>
          <w:rFonts w:ascii="Arial Narrow" w:hAnsi="Arial Narrow"/>
          <w:sz w:val="22"/>
          <w:szCs w:val="22"/>
        </w:rPr>
        <w:t xml:space="preserve">ņš norāda, ka </w:t>
      </w:r>
      <w:r w:rsidR="009260EC">
        <w:rPr>
          <w:rFonts w:ascii="Arial Narrow" w:hAnsi="Arial Narrow"/>
          <w:sz w:val="22"/>
          <w:szCs w:val="22"/>
        </w:rPr>
        <w:t xml:space="preserve">šajā gadījumā </w:t>
      </w:r>
      <w:r w:rsidR="003537C0">
        <w:rPr>
          <w:rFonts w:ascii="Arial Narrow" w:hAnsi="Arial Narrow"/>
          <w:sz w:val="22"/>
          <w:szCs w:val="22"/>
        </w:rPr>
        <w:t>runa ir nevis par vajadzību, bet vēlmi.</w:t>
      </w:r>
    </w:p>
    <w:p w:rsidR="00042723" w:rsidRDefault="00042723" w:rsidP="004558F9">
      <w:pPr>
        <w:widowControl w:val="0"/>
        <w:autoSpaceDE w:val="0"/>
        <w:autoSpaceDN w:val="0"/>
        <w:adjustRightInd w:val="0"/>
        <w:jc w:val="both"/>
        <w:rPr>
          <w:rFonts w:ascii="Arial Narrow" w:hAnsi="Arial Narrow"/>
          <w:sz w:val="22"/>
          <w:szCs w:val="22"/>
        </w:rPr>
      </w:pPr>
    </w:p>
    <w:p w:rsidR="009A068C" w:rsidRDefault="00923A1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Ancāne piebilst, ka vieta ir nozīmīga un svarīgi saglabāt jumta slīpņu raksturu</w:t>
      </w:r>
      <w:r w:rsidR="003537C0">
        <w:rPr>
          <w:rFonts w:ascii="Arial Narrow" w:hAnsi="Arial Narrow"/>
          <w:sz w:val="22"/>
          <w:szCs w:val="22"/>
        </w:rPr>
        <w:t xml:space="preserve"> kvartālā kopumā.</w:t>
      </w:r>
      <w:r>
        <w:rPr>
          <w:rFonts w:ascii="Arial Narrow" w:hAnsi="Arial Narrow"/>
          <w:sz w:val="22"/>
          <w:szCs w:val="22"/>
        </w:rPr>
        <w:t xml:space="preserve"> </w:t>
      </w:r>
      <w:r w:rsidR="003537C0">
        <w:rPr>
          <w:rFonts w:ascii="Arial Narrow" w:hAnsi="Arial Narrow"/>
          <w:sz w:val="22"/>
          <w:szCs w:val="22"/>
        </w:rPr>
        <w:t>N</w:t>
      </w:r>
      <w:r>
        <w:rPr>
          <w:rFonts w:ascii="Arial Narrow" w:hAnsi="Arial Narrow"/>
          <w:sz w:val="22"/>
          <w:szCs w:val="22"/>
        </w:rPr>
        <w:t>eskatoties uz notikušajām</w:t>
      </w:r>
      <w:r w:rsidR="003537C0">
        <w:rPr>
          <w:rFonts w:ascii="Arial Narrow" w:hAnsi="Arial Narrow"/>
          <w:sz w:val="22"/>
          <w:szCs w:val="22"/>
        </w:rPr>
        <w:t xml:space="preserve"> negatīvajām</w:t>
      </w:r>
      <w:r>
        <w:rPr>
          <w:rFonts w:ascii="Arial Narrow" w:hAnsi="Arial Narrow"/>
          <w:sz w:val="22"/>
          <w:szCs w:val="22"/>
        </w:rPr>
        <w:t xml:space="preserve"> pārmaiņām</w:t>
      </w:r>
      <w:r w:rsidR="003537C0">
        <w:rPr>
          <w:rFonts w:ascii="Arial Narrow" w:hAnsi="Arial Narrow"/>
          <w:sz w:val="22"/>
          <w:szCs w:val="22"/>
        </w:rPr>
        <w:t xml:space="preserve">, </w:t>
      </w:r>
      <w:r w:rsidR="009260EC">
        <w:rPr>
          <w:rFonts w:ascii="Arial Narrow" w:hAnsi="Arial Narrow"/>
          <w:sz w:val="22"/>
          <w:szCs w:val="22"/>
        </w:rPr>
        <w:t>vieta</w:t>
      </w:r>
      <w:r w:rsidR="003537C0">
        <w:rPr>
          <w:rFonts w:ascii="Arial Narrow" w:hAnsi="Arial Narrow"/>
          <w:sz w:val="22"/>
          <w:szCs w:val="22"/>
        </w:rPr>
        <w:t xml:space="preserve"> vēl ir </w:t>
      </w:r>
      <w:r w:rsidR="009260EC">
        <w:rPr>
          <w:rFonts w:ascii="Arial Narrow" w:hAnsi="Arial Narrow"/>
          <w:sz w:val="22"/>
          <w:szCs w:val="22"/>
        </w:rPr>
        <w:t>uzskatām piemēr par to</w:t>
      </w:r>
      <w:r w:rsidR="003537C0">
        <w:rPr>
          <w:rFonts w:ascii="Arial Narrow" w:hAnsi="Arial Narrow"/>
          <w:sz w:val="22"/>
          <w:szCs w:val="22"/>
        </w:rPr>
        <w:t xml:space="preserve"> kā veidojusies apbūve kopš viduslaikiem. </w:t>
      </w:r>
      <w:r w:rsidR="009260EC">
        <w:rPr>
          <w:rFonts w:ascii="Arial Narrow" w:hAnsi="Arial Narrow"/>
          <w:sz w:val="22"/>
          <w:szCs w:val="22"/>
        </w:rPr>
        <w:t>Piebilst, ka</w:t>
      </w:r>
      <w:r w:rsidR="003537C0">
        <w:rPr>
          <w:rFonts w:ascii="Arial Narrow" w:hAnsi="Arial Narrow"/>
          <w:sz w:val="22"/>
          <w:szCs w:val="22"/>
        </w:rPr>
        <w:t xml:space="preserve"> to savulaik zīmējis arī K. </w:t>
      </w:r>
      <w:proofErr w:type="spellStart"/>
      <w:r w:rsidR="003537C0">
        <w:rPr>
          <w:rFonts w:ascii="Arial Narrow" w:hAnsi="Arial Narrow"/>
          <w:sz w:val="22"/>
          <w:szCs w:val="22"/>
        </w:rPr>
        <w:t>Broce</w:t>
      </w:r>
      <w:proofErr w:type="spellEnd"/>
      <w:r w:rsidR="003537C0">
        <w:rPr>
          <w:rFonts w:ascii="Arial Narrow" w:hAnsi="Arial Narrow"/>
          <w:sz w:val="22"/>
          <w:szCs w:val="22"/>
        </w:rPr>
        <w:t>.</w:t>
      </w:r>
      <w:r w:rsidR="00C846E3">
        <w:rPr>
          <w:rFonts w:ascii="Arial Narrow" w:hAnsi="Arial Narrow"/>
          <w:sz w:val="22"/>
          <w:szCs w:val="22"/>
        </w:rPr>
        <w:t xml:space="preserve"> Savukārt, runājot par izbūvēm, aicina skatīties uz to, kādas izbūves raksturīgas tieši Rīgai.</w:t>
      </w:r>
    </w:p>
    <w:p w:rsidR="009A068C" w:rsidRDefault="009A068C" w:rsidP="004558F9">
      <w:pPr>
        <w:widowControl w:val="0"/>
        <w:autoSpaceDE w:val="0"/>
        <w:autoSpaceDN w:val="0"/>
        <w:adjustRightInd w:val="0"/>
        <w:jc w:val="both"/>
        <w:rPr>
          <w:rFonts w:ascii="Arial Narrow" w:hAnsi="Arial Narrow"/>
          <w:sz w:val="22"/>
          <w:szCs w:val="22"/>
        </w:rPr>
      </w:pPr>
    </w:p>
    <w:p w:rsidR="003537C0" w:rsidRDefault="009A068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Asaris </w:t>
      </w:r>
      <w:r w:rsidR="003537C0">
        <w:rPr>
          <w:rFonts w:ascii="Arial Narrow" w:hAnsi="Arial Narrow"/>
          <w:sz w:val="22"/>
          <w:szCs w:val="22"/>
        </w:rPr>
        <w:t>pauž, ka nevajadzētu tiekties pielīdzināties neveiksmīgiem risinājumiem un norāda, ka vienīgais likumiskais ceļš ir veidot izbūves un tādas varētu atbalstīt.</w:t>
      </w:r>
    </w:p>
    <w:p w:rsidR="009A068C" w:rsidRDefault="009A068C" w:rsidP="004558F9">
      <w:pPr>
        <w:widowControl w:val="0"/>
        <w:autoSpaceDE w:val="0"/>
        <w:autoSpaceDN w:val="0"/>
        <w:adjustRightInd w:val="0"/>
        <w:jc w:val="both"/>
        <w:rPr>
          <w:rFonts w:ascii="Arial Narrow" w:hAnsi="Arial Narrow"/>
          <w:sz w:val="22"/>
          <w:szCs w:val="22"/>
        </w:rPr>
      </w:pPr>
    </w:p>
    <w:p w:rsidR="003537C0" w:rsidRDefault="009A068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3537C0">
        <w:rPr>
          <w:rFonts w:ascii="Arial Narrow" w:hAnsi="Arial Narrow"/>
          <w:sz w:val="22"/>
          <w:szCs w:val="22"/>
        </w:rPr>
        <w:t>pauž</w:t>
      </w:r>
      <w:r w:rsidR="00377ED6">
        <w:rPr>
          <w:rFonts w:ascii="Arial Narrow" w:hAnsi="Arial Narrow"/>
          <w:sz w:val="22"/>
          <w:szCs w:val="22"/>
        </w:rPr>
        <w:t>, ka nesaprotot likum</w:t>
      </w:r>
      <w:r w:rsidR="00C846E3">
        <w:rPr>
          <w:rFonts w:ascii="Arial Narrow" w:hAnsi="Arial Narrow"/>
          <w:sz w:val="22"/>
          <w:szCs w:val="22"/>
        </w:rPr>
        <w:t>došanu</w:t>
      </w:r>
      <w:r w:rsidR="00377ED6">
        <w:rPr>
          <w:rFonts w:ascii="Arial Narrow" w:hAnsi="Arial Narrow"/>
          <w:sz w:val="22"/>
          <w:szCs w:val="22"/>
        </w:rPr>
        <w:t xml:space="preserve"> un skatoties tikai ar acīm. Uzskata, ka arhitekta piedāvātajā variantā ir vienkārša, neaktīva jumta plakne. Tāpat uzskata, ka jāvērtē ne tikai no putna lidojuma, bet no iekšpuses, jo ir cits gadsimts un ēku izmanto </w:t>
      </w:r>
      <w:r w:rsidR="00C846E3">
        <w:rPr>
          <w:rFonts w:ascii="Arial Narrow" w:hAnsi="Arial Narrow"/>
          <w:sz w:val="22"/>
          <w:szCs w:val="22"/>
        </w:rPr>
        <w:t>citādi. Svarīgs esot arī skats no iekšpuses un galvenais ieguvums ir labs skats pa logu.</w:t>
      </w:r>
    </w:p>
    <w:p w:rsidR="003537C0" w:rsidRDefault="003537C0" w:rsidP="004558F9">
      <w:pPr>
        <w:widowControl w:val="0"/>
        <w:autoSpaceDE w:val="0"/>
        <w:autoSpaceDN w:val="0"/>
        <w:adjustRightInd w:val="0"/>
        <w:jc w:val="both"/>
        <w:rPr>
          <w:rFonts w:ascii="Arial Narrow" w:hAnsi="Arial Narrow"/>
          <w:sz w:val="22"/>
          <w:szCs w:val="22"/>
        </w:rPr>
      </w:pPr>
    </w:p>
    <w:p w:rsidR="00C846E3" w:rsidRDefault="00C846E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Diskusijai noslēdzoties, J. Melderis izsaka vēlmi atlikt balsojumu, lai varētu prezentēt RVC SAP koriģētu risinājumu.</w:t>
      </w:r>
    </w:p>
    <w:p w:rsidR="002123EA" w:rsidRDefault="002123EA" w:rsidP="004558F9">
      <w:pPr>
        <w:widowControl w:val="0"/>
        <w:autoSpaceDE w:val="0"/>
        <w:autoSpaceDN w:val="0"/>
        <w:adjustRightInd w:val="0"/>
        <w:jc w:val="both"/>
        <w:rPr>
          <w:rFonts w:ascii="Arial Narrow" w:hAnsi="Arial Narrow"/>
          <w:sz w:val="22"/>
          <w:szCs w:val="22"/>
        </w:rPr>
      </w:pPr>
    </w:p>
    <w:p w:rsidR="002123EA" w:rsidRDefault="002123EA" w:rsidP="004558F9">
      <w:pPr>
        <w:widowControl w:val="0"/>
        <w:autoSpaceDE w:val="0"/>
        <w:autoSpaceDN w:val="0"/>
        <w:adjustRightInd w:val="0"/>
        <w:jc w:val="both"/>
        <w:rPr>
          <w:rFonts w:ascii="Arial Narrow" w:hAnsi="Arial Narrow"/>
          <w:sz w:val="22"/>
          <w:szCs w:val="22"/>
        </w:rPr>
      </w:pPr>
    </w:p>
    <w:p w:rsidR="0063395C" w:rsidRDefault="0059252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Jautājums izskatīts kā konsultatīvs, balsojums netiek veikts.</w:t>
      </w:r>
    </w:p>
    <w:p w:rsidR="00513518" w:rsidRDefault="00513518" w:rsidP="004558F9">
      <w:pPr>
        <w:widowControl w:val="0"/>
        <w:autoSpaceDE w:val="0"/>
        <w:autoSpaceDN w:val="0"/>
        <w:adjustRightInd w:val="0"/>
        <w:jc w:val="both"/>
        <w:rPr>
          <w:rFonts w:ascii="Arial Narrow" w:hAnsi="Arial Narrow"/>
          <w:sz w:val="22"/>
          <w:szCs w:val="22"/>
        </w:rPr>
      </w:pPr>
    </w:p>
    <w:p w:rsidR="004558F9" w:rsidRDefault="004558F9" w:rsidP="004558F9">
      <w:pPr>
        <w:widowControl w:val="0"/>
        <w:autoSpaceDE w:val="0"/>
        <w:autoSpaceDN w:val="0"/>
        <w:adjustRightInd w:val="0"/>
        <w:jc w:val="both"/>
        <w:rPr>
          <w:rFonts w:ascii="Arial Narrow" w:hAnsi="Arial Narrow"/>
          <w:sz w:val="22"/>
          <w:szCs w:val="22"/>
        </w:rPr>
      </w:pPr>
    </w:p>
    <w:p w:rsidR="004558F9" w:rsidRDefault="004558F9" w:rsidP="004558F9">
      <w:pPr>
        <w:widowControl w:val="0"/>
        <w:autoSpaceDE w:val="0"/>
        <w:autoSpaceDN w:val="0"/>
        <w:adjustRightInd w:val="0"/>
        <w:jc w:val="both"/>
        <w:rPr>
          <w:rFonts w:ascii="Arial Narrow" w:hAnsi="Arial Narrow"/>
          <w:sz w:val="22"/>
          <w:szCs w:val="22"/>
        </w:rPr>
      </w:pPr>
    </w:p>
    <w:p w:rsidR="004558F9" w:rsidRPr="009B4223" w:rsidRDefault="004558F9" w:rsidP="004558F9">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5</w:t>
      </w:r>
      <w:r w:rsidRPr="009B4223">
        <w:rPr>
          <w:rFonts w:ascii="Arial Narrow" w:hAnsi="Arial Narrow"/>
          <w:b/>
          <w:bCs/>
          <w:color w:val="000000"/>
          <w:sz w:val="22"/>
          <w:szCs w:val="22"/>
        </w:rPr>
        <w:t>.</w:t>
      </w:r>
    </w:p>
    <w:p w:rsidR="00C06F1E" w:rsidRDefault="00C06F1E" w:rsidP="004558F9">
      <w:pPr>
        <w:pBdr>
          <w:bottom w:val="single" w:sz="4" w:space="1" w:color="auto"/>
        </w:pBdr>
        <w:jc w:val="center"/>
        <w:rPr>
          <w:rFonts w:ascii="Arial Narrow" w:hAnsi="Arial Narrow" w:cs="Arial"/>
          <w:b/>
          <w:bCs/>
          <w:color w:val="000000"/>
          <w:sz w:val="22"/>
          <w:szCs w:val="22"/>
          <w:shd w:val="clear" w:color="auto" w:fill="FFFFFF"/>
        </w:rPr>
      </w:pPr>
      <w:r>
        <w:rPr>
          <w:rFonts w:ascii="Arial Narrow" w:hAnsi="Arial Narrow" w:cs="Arial"/>
          <w:b/>
          <w:bCs/>
          <w:color w:val="000000"/>
          <w:sz w:val="22"/>
          <w:szCs w:val="22"/>
          <w:shd w:val="clear" w:color="auto" w:fill="FFFFFF"/>
        </w:rPr>
        <w:t>Divstāvu ēkas atjaunošana/pārbūve Mednieku ielā 6</w:t>
      </w:r>
    </w:p>
    <w:p w:rsidR="004558F9" w:rsidRDefault="00FF5020" w:rsidP="004558F9">
      <w:pPr>
        <w:pBdr>
          <w:bottom w:val="single" w:sz="4" w:space="1" w:color="auto"/>
        </w:pBdr>
        <w:jc w:val="center"/>
        <w:rPr>
          <w:rFonts w:ascii="Arial Narrow" w:hAnsi="Arial Narrow"/>
          <w:sz w:val="22"/>
          <w:szCs w:val="22"/>
        </w:rPr>
      </w:pPr>
      <w:r w:rsidRPr="00FF5020">
        <w:rPr>
          <w:rFonts w:ascii="Arial Narrow" w:hAnsi="Arial Narrow" w:cs="Arial"/>
          <w:b/>
          <w:bCs/>
          <w:color w:val="000000"/>
          <w:sz w:val="22"/>
          <w:szCs w:val="22"/>
          <w:shd w:val="clear" w:color="auto" w:fill="FFFFFF"/>
        </w:rPr>
        <w:t xml:space="preserve"> </w:t>
      </w:r>
      <w:r>
        <w:rPr>
          <w:rFonts w:ascii="Arial Narrow" w:hAnsi="Arial Narrow" w:cs="Arial"/>
          <w:b/>
          <w:bCs/>
          <w:color w:val="000000"/>
          <w:sz w:val="22"/>
          <w:szCs w:val="22"/>
          <w:shd w:val="clear" w:color="auto" w:fill="FFFFFF"/>
        </w:rPr>
        <w:t xml:space="preserve">Iesniedzējs: </w:t>
      </w:r>
      <w:r w:rsidR="00C06F1E">
        <w:rPr>
          <w:rFonts w:ascii="Arial Narrow" w:hAnsi="Arial Narrow" w:cs="Arial"/>
          <w:b/>
          <w:bCs/>
          <w:color w:val="000000"/>
          <w:sz w:val="22"/>
          <w:szCs w:val="22"/>
          <w:shd w:val="clear" w:color="auto" w:fill="FFFFFF"/>
        </w:rPr>
        <w:t>SIA “Sudraba arhitektūra”</w:t>
      </w:r>
    </w:p>
    <w:p w:rsidR="004558F9" w:rsidRDefault="004558F9" w:rsidP="004558F9">
      <w:pPr>
        <w:widowControl w:val="0"/>
        <w:autoSpaceDE w:val="0"/>
        <w:autoSpaceDN w:val="0"/>
        <w:adjustRightInd w:val="0"/>
        <w:jc w:val="both"/>
        <w:rPr>
          <w:rFonts w:ascii="Arial Narrow" w:hAnsi="Arial Narrow"/>
          <w:sz w:val="22"/>
          <w:szCs w:val="22"/>
        </w:rPr>
      </w:pPr>
    </w:p>
    <w:p w:rsidR="002D32D8" w:rsidRDefault="0059252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2D32D8">
        <w:rPr>
          <w:rFonts w:ascii="Arial Narrow" w:hAnsi="Arial Narrow"/>
          <w:sz w:val="22"/>
          <w:szCs w:val="22"/>
        </w:rPr>
        <w:t xml:space="preserve">izklāsta, ka vēlētos konsultāciju saistībā ar darbu ēkā Mednieku ielā 6, kas atrodoties RVC aizsardzības zonā. Izklāsta, ka dokumentācija par ēku ir </w:t>
      </w:r>
      <w:r w:rsidR="00066288">
        <w:rPr>
          <w:rFonts w:ascii="Arial Narrow" w:hAnsi="Arial Narrow"/>
          <w:sz w:val="22"/>
          <w:szCs w:val="22"/>
        </w:rPr>
        <w:t>pieejama no</w:t>
      </w:r>
      <w:r w:rsidR="002D32D8">
        <w:rPr>
          <w:rFonts w:ascii="Arial Narrow" w:hAnsi="Arial Narrow"/>
          <w:sz w:val="22"/>
          <w:szCs w:val="22"/>
        </w:rPr>
        <w:t xml:space="preserve"> 1875. gada, tai ir divi stāvi, kā lielāko mīnusu izceļ ēnainu pagalmu. Ēkai labi saglabājusies galvenā, klasiska fasāde, bet interjers vienkāršs, daļēji zudusi kāpņu telpa. Ēkā bijušas dažādas iestādes. Prezentē </w:t>
      </w:r>
      <w:proofErr w:type="spellStart"/>
      <w:r w:rsidR="002D32D8">
        <w:rPr>
          <w:rFonts w:ascii="Arial Narrow" w:hAnsi="Arial Narrow"/>
          <w:sz w:val="22"/>
          <w:szCs w:val="22"/>
        </w:rPr>
        <w:t>fotofiksācijas</w:t>
      </w:r>
      <w:proofErr w:type="spellEnd"/>
      <w:r w:rsidR="002D32D8">
        <w:rPr>
          <w:rFonts w:ascii="Arial Narrow" w:hAnsi="Arial Narrow"/>
          <w:sz w:val="22"/>
          <w:szCs w:val="22"/>
        </w:rPr>
        <w:t xml:space="preserve">. Iekšpagalma fasādes stāvoklis ir sliktāks, to veicina apkārt esošie </w:t>
      </w:r>
      <w:r w:rsidR="00066288">
        <w:rPr>
          <w:rFonts w:ascii="Arial Narrow" w:hAnsi="Arial Narrow"/>
          <w:sz w:val="22"/>
          <w:szCs w:val="22"/>
        </w:rPr>
        <w:t>augstie brandmūri un gruntsūdens līmenis</w:t>
      </w:r>
      <w:r w:rsidR="002D32D8">
        <w:rPr>
          <w:rFonts w:ascii="Arial Narrow" w:hAnsi="Arial Narrow"/>
          <w:sz w:val="22"/>
          <w:szCs w:val="22"/>
        </w:rPr>
        <w:t>. Iecere paredz pilnībā saglabāt galveno fasādi un jumta apjomu, veikt restaurāciju, bet pagalma pus</w:t>
      </w:r>
      <w:r w:rsidR="005B221C">
        <w:rPr>
          <w:rFonts w:ascii="Arial Narrow" w:hAnsi="Arial Narrow"/>
          <w:sz w:val="22"/>
          <w:szCs w:val="22"/>
        </w:rPr>
        <w:t xml:space="preserve">ē iecerētas izmaiņas, nojaucot pašreizējo </w:t>
      </w:r>
      <w:r w:rsidR="004524E5">
        <w:rPr>
          <w:rFonts w:ascii="Arial Narrow" w:hAnsi="Arial Narrow"/>
          <w:sz w:val="22"/>
          <w:szCs w:val="22"/>
        </w:rPr>
        <w:t>pirmā stāva izbūvi</w:t>
      </w:r>
      <w:r w:rsidR="00066288">
        <w:rPr>
          <w:rFonts w:ascii="Arial Narrow" w:hAnsi="Arial Narrow"/>
          <w:sz w:val="22"/>
          <w:szCs w:val="22"/>
        </w:rPr>
        <w:t xml:space="preserve"> un, </w:t>
      </w:r>
      <w:r w:rsidR="005B221C">
        <w:rPr>
          <w:rFonts w:ascii="Arial Narrow" w:hAnsi="Arial Narrow"/>
          <w:sz w:val="22"/>
          <w:szCs w:val="22"/>
        </w:rPr>
        <w:t xml:space="preserve">veidojot izmaiņas jumtā, pievienot </w:t>
      </w:r>
      <w:r w:rsidR="004524E5">
        <w:rPr>
          <w:rFonts w:ascii="Arial Narrow" w:hAnsi="Arial Narrow"/>
          <w:sz w:val="22"/>
          <w:szCs w:val="22"/>
        </w:rPr>
        <w:t xml:space="preserve">3 </w:t>
      </w:r>
      <w:r w:rsidR="005B221C">
        <w:rPr>
          <w:rFonts w:ascii="Arial Narrow" w:hAnsi="Arial Narrow"/>
          <w:sz w:val="22"/>
          <w:szCs w:val="22"/>
        </w:rPr>
        <w:t>stiklotas izbūves.</w:t>
      </w:r>
      <w:r w:rsidR="00090653">
        <w:rPr>
          <w:rFonts w:ascii="Arial Narrow" w:hAnsi="Arial Narrow"/>
          <w:sz w:val="22"/>
          <w:szCs w:val="22"/>
        </w:rPr>
        <w:t xml:space="preserve"> Iemesls ir</w:t>
      </w:r>
      <w:r w:rsidR="00066288">
        <w:rPr>
          <w:rFonts w:ascii="Arial Narrow" w:hAnsi="Arial Narrow"/>
          <w:sz w:val="22"/>
          <w:szCs w:val="22"/>
        </w:rPr>
        <w:t xml:space="preserve"> vajadzība</w:t>
      </w:r>
      <w:r w:rsidR="00090653">
        <w:rPr>
          <w:rFonts w:ascii="Arial Narrow" w:hAnsi="Arial Narrow"/>
          <w:sz w:val="22"/>
          <w:szCs w:val="22"/>
        </w:rPr>
        <w:t xml:space="preserve"> ienest dienasgaismu plānotajos dzīvokļos. </w:t>
      </w:r>
      <w:r w:rsidR="004524E5">
        <w:rPr>
          <w:rFonts w:ascii="Arial Narrow" w:hAnsi="Arial Narrow"/>
          <w:sz w:val="22"/>
          <w:szCs w:val="22"/>
        </w:rPr>
        <w:t xml:space="preserve">Savukārt ielas pusē jumtā paredzētas 4 pavisam nelielas izbūves. Auto novietošana pagalmā nav paredzēta. Koka mājai piegulošajiem stikla elementiem tiktu pievienoti logi un karnīzes, ideju nodēvē par eksperimentālu. Galvenajā fasādē pārveidojumi nav paredzēti, neskaitot simetriskus apaļus lodziņus frontonos un jau minētās 4 jumta izbūves. Prezentē potenciālās </w:t>
      </w:r>
      <w:r w:rsidR="00066288">
        <w:rPr>
          <w:rFonts w:ascii="Arial Narrow" w:hAnsi="Arial Narrow"/>
          <w:sz w:val="22"/>
          <w:szCs w:val="22"/>
        </w:rPr>
        <w:t xml:space="preserve">fasādes </w:t>
      </w:r>
      <w:r w:rsidR="004524E5">
        <w:rPr>
          <w:rFonts w:ascii="Arial Narrow" w:hAnsi="Arial Narrow"/>
          <w:sz w:val="22"/>
          <w:szCs w:val="22"/>
        </w:rPr>
        <w:t xml:space="preserve">krāsas. Turpina ar iekšējo plānojumu, izklāstot kādā veidā varētu tikt risināts </w:t>
      </w:r>
      <w:r w:rsidR="004524E5">
        <w:rPr>
          <w:rFonts w:ascii="Arial Narrow" w:hAnsi="Arial Narrow"/>
          <w:sz w:val="22"/>
          <w:szCs w:val="22"/>
        </w:rPr>
        <w:lastRenderedPageBreak/>
        <w:t>plānojums. Dalās ar pārdomām, kā veidojot arhitektūru, kad koka daļa pāriet stiklā, bet stikla konstrukcijās ir ielīmētas koka detaļas, frontāli tiek saglabāts koka ēkas mērogs. Skaidro, ka saistībā ar pagraba izbūvi ir problēmas saistībā ar gruntsūdens līmeni</w:t>
      </w:r>
      <w:r w:rsidR="008F0C7B">
        <w:rPr>
          <w:rFonts w:ascii="Arial Narrow" w:hAnsi="Arial Narrow"/>
          <w:sz w:val="22"/>
          <w:szCs w:val="22"/>
        </w:rPr>
        <w:t xml:space="preserve">. Izklāsta tehniskos risinājumus saistībā ar stiklojumu un demonstrē vizualizācijas no bēniņu telpām. Noslēgumā prezentē </w:t>
      </w:r>
      <w:r w:rsidR="00066288">
        <w:rPr>
          <w:rFonts w:ascii="Arial Narrow" w:hAnsi="Arial Narrow"/>
          <w:sz w:val="22"/>
          <w:szCs w:val="22"/>
        </w:rPr>
        <w:t xml:space="preserve">galvenās </w:t>
      </w:r>
      <w:r w:rsidR="008F0C7B">
        <w:rPr>
          <w:rFonts w:ascii="Arial Narrow" w:hAnsi="Arial Narrow"/>
          <w:sz w:val="22"/>
          <w:szCs w:val="22"/>
        </w:rPr>
        <w:t xml:space="preserve">ieejas daļu, kur, pēc vēsturiskiem paraugiem, tiktu uzlikts čuguna jumts. </w:t>
      </w:r>
    </w:p>
    <w:p w:rsidR="0059252C" w:rsidRDefault="0059252C" w:rsidP="004558F9">
      <w:pPr>
        <w:widowControl w:val="0"/>
        <w:autoSpaceDE w:val="0"/>
        <w:autoSpaceDN w:val="0"/>
        <w:adjustRightInd w:val="0"/>
        <w:jc w:val="both"/>
        <w:rPr>
          <w:rFonts w:ascii="Arial Narrow" w:hAnsi="Arial Narrow"/>
          <w:sz w:val="22"/>
          <w:szCs w:val="22"/>
        </w:rPr>
      </w:pPr>
    </w:p>
    <w:p w:rsidR="0059252C" w:rsidRDefault="0031549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Ancāne</w:t>
      </w:r>
      <w:r w:rsidR="008F0C7B">
        <w:rPr>
          <w:rFonts w:ascii="Arial Narrow" w:hAnsi="Arial Narrow"/>
          <w:sz w:val="22"/>
          <w:szCs w:val="22"/>
        </w:rPr>
        <w:t xml:space="preserve"> vaicā par krāšņu un iekšējās apdares elementu saglabāšanu.</w:t>
      </w:r>
    </w:p>
    <w:p w:rsidR="00315493" w:rsidRDefault="00315493" w:rsidP="004558F9">
      <w:pPr>
        <w:widowControl w:val="0"/>
        <w:autoSpaceDE w:val="0"/>
        <w:autoSpaceDN w:val="0"/>
        <w:adjustRightInd w:val="0"/>
        <w:jc w:val="both"/>
        <w:rPr>
          <w:rFonts w:ascii="Arial Narrow" w:hAnsi="Arial Narrow"/>
          <w:sz w:val="22"/>
          <w:szCs w:val="22"/>
        </w:rPr>
      </w:pPr>
    </w:p>
    <w:p w:rsidR="008F0C7B" w:rsidRDefault="0031549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8F0C7B">
        <w:rPr>
          <w:rFonts w:ascii="Arial Narrow" w:hAnsi="Arial Narrow"/>
          <w:sz w:val="22"/>
          <w:szCs w:val="22"/>
        </w:rPr>
        <w:t>izklāsta, ka no trim skursteņiem saglabājami esot divi, esot arī idejas par podiņu izmantošanu un izsaka apņēmību pēc iespējas saglabāt autentiskus elementus interjerā, tajā pašā laikā norādot, ka ēkā nav interjera vērtību, ko apraksta kā zināmu vilšanos, kas atvēris rokas iespējām pārplānot.</w:t>
      </w:r>
    </w:p>
    <w:p w:rsidR="008F0C7B" w:rsidRDefault="008F0C7B" w:rsidP="004558F9">
      <w:pPr>
        <w:widowControl w:val="0"/>
        <w:autoSpaceDE w:val="0"/>
        <w:autoSpaceDN w:val="0"/>
        <w:adjustRightInd w:val="0"/>
        <w:jc w:val="both"/>
        <w:rPr>
          <w:rFonts w:ascii="Arial Narrow" w:hAnsi="Arial Narrow"/>
          <w:sz w:val="22"/>
          <w:szCs w:val="22"/>
        </w:rPr>
      </w:pPr>
    </w:p>
    <w:p w:rsidR="00315493" w:rsidRDefault="008F0C7B"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Notiek diskusija par to, kas ēkā varbūt ir bijis.</w:t>
      </w:r>
    </w:p>
    <w:p w:rsidR="00315493" w:rsidRDefault="00315493" w:rsidP="004558F9">
      <w:pPr>
        <w:widowControl w:val="0"/>
        <w:autoSpaceDE w:val="0"/>
        <w:autoSpaceDN w:val="0"/>
        <w:adjustRightInd w:val="0"/>
        <w:jc w:val="both"/>
        <w:rPr>
          <w:rFonts w:ascii="Arial Narrow" w:hAnsi="Arial Narrow"/>
          <w:sz w:val="22"/>
          <w:szCs w:val="22"/>
        </w:rPr>
      </w:pPr>
    </w:p>
    <w:p w:rsidR="008F0C7B" w:rsidRDefault="0031549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8F0C7B">
        <w:rPr>
          <w:rFonts w:ascii="Arial Narrow" w:hAnsi="Arial Narrow"/>
          <w:sz w:val="22"/>
          <w:szCs w:val="22"/>
        </w:rPr>
        <w:t>pozitīvi novērtē piedāvājumu, norādot, ka šādos gadījumos īpašnieki nereti vēlas atbrīvoties no koka ēkas, taču piedāvātais paredz sakārtot ielas ainavu un attīstīt ēku uz pagalma pusi, kas esot saprātīga un atbalstāma rīcība. Uzskata, ka projekts uzlabotu dzīves kvalitāti, palielinātu vietas vērtību, neizārdot vēsturiskās pilsētvides noskaņu. Bilst, ka, nerunājot par detaļām, ideja esot atbalstāma.</w:t>
      </w:r>
    </w:p>
    <w:p w:rsidR="00315493" w:rsidRDefault="00315493" w:rsidP="004558F9">
      <w:pPr>
        <w:widowControl w:val="0"/>
        <w:autoSpaceDE w:val="0"/>
        <w:autoSpaceDN w:val="0"/>
        <w:adjustRightInd w:val="0"/>
        <w:jc w:val="both"/>
        <w:rPr>
          <w:rFonts w:ascii="Arial Narrow" w:hAnsi="Arial Narrow"/>
          <w:sz w:val="22"/>
          <w:szCs w:val="22"/>
        </w:rPr>
      </w:pPr>
    </w:p>
    <w:p w:rsidR="00315493" w:rsidRDefault="006D701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Asaris </w:t>
      </w:r>
      <w:r w:rsidR="008F0C7B">
        <w:rPr>
          <w:rFonts w:ascii="Arial Narrow" w:hAnsi="Arial Narrow"/>
          <w:sz w:val="22"/>
          <w:szCs w:val="22"/>
        </w:rPr>
        <w:t xml:space="preserve">kopumā pievienojas Dambja kunga izteiktajam viedoklim, paužot </w:t>
      </w:r>
      <w:r w:rsidR="003E62F3">
        <w:rPr>
          <w:rFonts w:ascii="Arial Narrow" w:hAnsi="Arial Narrow"/>
          <w:sz w:val="22"/>
          <w:szCs w:val="22"/>
        </w:rPr>
        <w:t>vilšanos</w:t>
      </w:r>
      <w:r w:rsidR="008F0C7B">
        <w:rPr>
          <w:rFonts w:ascii="Arial Narrow" w:hAnsi="Arial Narrow"/>
          <w:sz w:val="22"/>
          <w:szCs w:val="22"/>
        </w:rPr>
        <w:t>, ka iekštelpās nav vairāk saglabājamu vērtību.</w:t>
      </w:r>
    </w:p>
    <w:p w:rsidR="006D7018" w:rsidRDefault="006D7018" w:rsidP="004558F9">
      <w:pPr>
        <w:widowControl w:val="0"/>
        <w:autoSpaceDE w:val="0"/>
        <w:autoSpaceDN w:val="0"/>
        <w:adjustRightInd w:val="0"/>
        <w:jc w:val="both"/>
        <w:rPr>
          <w:rFonts w:ascii="Arial Narrow" w:hAnsi="Arial Narrow"/>
          <w:sz w:val="22"/>
          <w:szCs w:val="22"/>
        </w:rPr>
      </w:pPr>
    </w:p>
    <w:p w:rsidR="006D7018" w:rsidRDefault="006D701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3E62F3">
        <w:rPr>
          <w:rFonts w:ascii="Arial Narrow" w:hAnsi="Arial Narrow"/>
          <w:sz w:val="22"/>
          <w:szCs w:val="22"/>
        </w:rPr>
        <w:t>pauž bažas par projekta izmaksu apjomu, domājot par potenciālo klientu un</w:t>
      </w:r>
      <w:r w:rsidR="00066288">
        <w:rPr>
          <w:rFonts w:ascii="Arial Narrow" w:hAnsi="Arial Narrow"/>
          <w:sz w:val="22"/>
          <w:szCs w:val="22"/>
        </w:rPr>
        <w:t xml:space="preserve"> viņa</w:t>
      </w:r>
      <w:r w:rsidR="003E62F3">
        <w:rPr>
          <w:rFonts w:ascii="Arial Narrow" w:hAnsi="Arial Narrow"/>
          <w:sz w:val="22"/>
          <w:szCs w:val="22"/>
        </w:rPr>
        <w:t xml:space="preserve"> </w:t>
      </w:r>
      <w:proofErr w:type="spellStart"/>
      <w:r w:rsidR="003E62F3">
        <w:rPr>
          <w:rFonts w:ascii="Arial Narrow" w:hAnsi="Arial Narrow"/>
          <w:sz w:val="22"/>
          <w:szCs w:val="22"/>
        </w:rPr>
        <w:t>dzīvesstilu</w:t>
      </w:r>
      <w:proofErr w:type="spellEnd"/>
      <w:r w:rsidR="003E62F3">
        <w:rPr>
          <w:rFonts w:ascii="Arial Narrow" w:hAnsi="Arial Narrow"/>
          <w:sz w:val="22"/>
          <w:szCs w:val="22"/>
        </w:rPr>
        <w:t>, īpaši atzīmējot autostāvvietu trūkumu.</w:t>
      </w:r>
    </w:p>
    <w:p w:rsidR="006D7018" w:rsidRDefault="006D7018" w:rsidP="004558F9">
      <w:pPr>
        <w:widowControl w:val="0"/>
        <w:autoSpaceDE w:val="0"/>
        <w:autoSpaceDN w:val="0"/>
        <w:adjustRightInd w:val="0"/>
        <w:jc w:val="both"/>
        <w:rPr>
          <w:rFonts w:ascii="Arial Narrow" w:hAnsi="Arial Narrow"/>
          <w:sz w:val="22"/>
          <w:szCs w:val="22"/>
        </w:rPr>
      </w:pPr>
    </w:p>
    <w:p w:rsidR="003E62F3" w:rsidRDefault="006D701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3E62F3">
        <w:rPr>
          <w:rFonts w:ascii="Arial Narrow" w:hAnsi="Arial Narrow"/>
          <w:sz w:val="22"/>
          <w:szCs w:val="22"/>
        </w:rPr>
        <w:t xml:space="preserve">bilst, ka bažām neesot pamata, skaidro, ka īpašnieks iecerējis augstas klases dzīvokļus, vēstnieku rezidences. Izklāsta, ka attīstītāji atzīstot, ka cilvēkiem arvien vairāk interesējot vēsturiskas ēkas un matemātiski tas esot tā vērts, savukārt autostāvvietas esot pieejamas netālu no ēkas. </w:t>
      </w:r>
    </w:p>
    <w:p w:rsidR="006D7018" w:rsidRDefault="006D7018" w:rsidP="004558F9">
      <w:pPr>
        <w:widowControl w:val="0"/>
        <w:autoSpaceDE w:val="0"/>
        <w:autoSpaceDN w:val="0"/>
        <w:adjustRightInd w:val="0"/>
        <w:jc w:val="both"/>
        <w:rPr>
          <w:rFonts w:ascii="Arial Narrow" w:hAnsi="Arial Narrow"/>
          <w:sz w:val="22"/>
          <w:szCs w:val="22"/>
        </w:rPr>
      </w:pPr>
    </w:p>
    <w:p w:rsidR="003E62F3" w:rsidRDefault="006D701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3E62F3">
        <w:rPr>
          <w:rFonts w:ascii="Arial Narrow" w:hAnsi="Arial Narrow"/>
          <w:sz w:val="22"/>
          <w:szCs w:val="22"/>
        </w:rPr>
        <w:t>informē, ka ēka ir reģiona nozīmes arhitektūras piemineklis un pozitīvi novērtē vēlmi respektēt vērtības, risinot situāciju veidā, kas uzlabotu situāciju. Ēka kādu laiku neesot apdzīvota un šis esot veids kā to atdzīvināt. Uzskata, ka vieta ir ļoti būtiska, jo atrodas netālu no Dzirnavu ielas gala, savukārt Dzirnavu iela ir bagāta ar koka apbūvi, taču ne visas koka ēkas ir labā stāvoklī un minētais projekts varētu būt labs piemērs.</w:t>
      </w:r>
    </w:p>
    <w:p w:rsidR="006D7018" w:rsidRDefault="006D7018" w:rsidP="004558F9">
      <w:pPr>
        <w:widowControl w:val="0"/>
        <w:autoSpaceDE w:val="0"/>
        <w:autoSpaceDN w:val="0"/>
        <w:adjustRightInd w:val="0"/>
        <w:jc w:val="both"/>
        <w:rPr>
          <w:rFonts w:ascii="Arial Narrow" w:hAnsi="Arial Narrow"/>
          <w:sz w:val="22"/>
          <w:szCs w:val="22"/>
        </w:rPr>
      </w:pPr>
    </w:p>
    <w:p w:rsidR="0059252C" w:rsidRDefault="006D701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3E62F3">
        <w:rPr>
          <w:rFonts w:ascii="Arial Narrow" w:hAnsi="Arial Narrow"/>
          <w:sz w:val="22"/>
          <w:szCs w:val="22"/>
        </w:rPr>
        <w:t>kopumā pauž atbalstu, tikai izsaka viedokli, ka pagalma daļas izbūves esot pārāk uzirdinātas, izklāsta savu skatījumu.</w:t>
      </w:r>
    </w:p>
    <w:p w:rsidR="0059252C" w:rsidRDefault="0059252C" w:rsidP="004558F9">
      <w:pPr>
        <w:widowControl w:val="0"/>
        <w:autoSpaceDE w:val="0"/>
        <w:autoSpaceDN w:val="0"/>
        <w:adjustRightInd w:val="0"/>
        <w:jc w:val="both"/>
        <w:rPr>
          <w:rFonts w:ascii="Arial Narrow" w:hAnsi="Arial Narrow"/>
          <w:sz w:val="22"/>
          <w:szCs w:val="22"/>
        </w:rPr>
      </w:pPr>
    </w:p>
    <w:p w:rsidR="00992428" w:rsidRDefault="00992428" w:rsidP="004558F9">
      <w:pPr>
        <w:widowControl w:val="0"/>
        <w:autoSpaceDE w:val="0"/>
        <w:autoSpaceDN w:val="0"/>
        <w:adjustRightInd w:val="0"/>
        <w:jc w:val="both"/>
        <w:rPr>
          <w:rFonts w:ascii="Arial Narrow" w:hAnsi="Arial Narrow"/>
          <w:sz w:val="22"/>
          <w:szCs w:val="22"/>
        </w:rPr>
      </w:pPr>
    </w:p>
    <w:p w:rsidR="00992428" w:rsidRDefault="00C06F1E"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Jautājums izskatīts kā konsultatīvs, balsojums netiek veikts</w:t>
      </w:r>
    </w:p>
    <w:p w:rsidR="004558F9" w:rsidRDefault="004558F9" w:rsidP="004558F9">
      <w:pPr>
        <w:widowControl w:val="0"/>
        <w:autoSpaceDE w:val="0"/>
        <w:autoSpaceDN w:val="0"/>
        <w:adjustRightInd w:val="0"/>
        <w:jc w:val="both"/>
        <w:rPr>
          <w:rFonts w:ascii="Arial Narrow" w:hAnsi="Arial Narrow"/>
          <w:sz w:val="22"/>
          <w:szCs w:val="22"/>
        </w:rPr>
      </w:pPr>
    </w:p>
    <w:p w:rsidR="0059252C" w:rsidRPr="009B4223" w:rsidRDefault="006D7018" w:rsidP="0059252C">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6</w:t>
      </w:r>
      <w:r w:rsidR="0059252C" w:rsidRPr="009B4223">
        <w:rPr>
          <w:rFonts w:ascii="Arial Narrow" w:hAnsi="Arial Narrow"/>
          <w:b/>
          <w:bCs/>
          <w:color w:val="000000"/>
          <w:sz w:val="22"/>
          <w:szCs w:val="22"/>
        </w:rPr>
        <w:t>.</w:t>
      </w:r>
    </w:p>
    <w:p w:rsidR="0059252C" w:rsidRDefault="006D7018" w:rsidP="0059252C">
      <w:pPr>
        <w:pBdr>
          <w:bottom w:val="single" w:sz="4" w:space="1" w:color="auto"/>
        </w:pBdr>
        <w:jc w:val="center"/>
        <w:rPr>
          <w:rFonts w:ascii="Arial Narrow" w:hAnsi="Arial Narrow" w:cs="Arial"/>
          <w:b/>
          <w:bCs/>
          <w:color w:val="000000"/>
          <w:sz w:val="22"/>
          <w:szCs w:val="22"/>
          <w:shd w:val="clear" w:color="auto" w:fill="FFFFFF"/>
        </w:rPr>
      </w:pPr>
      <w:r>
        <w:rPr>
          <w:rFonts w:ascii="Arial Narrow" w:hAnsi="Arial Narrow" w:cs="Arial"/>
          <w:b/>
          <w:bCs/>
          <w:color w:val="000000"/>
          <w:sz w:val="22"/>
          <w:szCs w:val="22"/>
          <w:shd w:val="clear" w:color="auto" w:fill="FFFFFF"/>
        </w:rPr>
        <w:t>Par</w:t>
      </w:r>
      <w:r w:rsidR="00066288">
        <w:rPr>
          <w:rFonts w:ascii="Arial Narrow" w:hAnsi="Arial Narrow" w:cs="Arial"/>
          <w:b/>
          <w:bCs/>
          <w:color w:val="000000"/>
          <w:sz w:val="22"/>
          <w:szCs w:val="22"/>
          <w:shd w:val="clear" w:color="auto" w:fill="FFFFFF"/>
        </w:rPr>
        <w:t xml:space="preserve"> atsevišķu</w:t>
      </w:r>
      <w:r>
        <w:rPr>
          <w:rFonts w:ascii="Arial Narrow" w:hAnsi="Arial Narrow" w:cs="Arial"/>
          <w:b/>
          <w:bCs/>
          <w:color w:val="000000"/>
          <w:sz w:val="22"/>
          <w:szCs w:val="22"/>
          <w:shd w:val="clear" w:color="auto" w:fill="FFFFFF"/>
        </w:rPr>
        <w:t xml:space="preserve"> objektu demontāžu</w:t>
      </w:r>
    </w:p>
    <w:p w:rsidR="0059252C" w:rsidRDefault="0059252C" w:rsidP="0059252C">
      <w:pPr>
        <w:pBdr>
          <w:bottom w:val="single" w:sz="4" w:space="1" w:color="auto"/>
        </w:pBdr>
        <w:jc w:val="center"/>
        <w:rPr>
          <w:rFonts w:ascii="Arial Narrow" w:hAnsi="Arial Narrow"/>
          <w:sz w:val="22"/>
          <w:szCs w:val="22"/>
        </w:rPr>
      </w:pPr>
      <w:r w:rsidRPr="00FF5020">
        <w:rPr>
          <w:rFonts w:ascii="Arial Narrow" w:hAnsi="Arial Narrow" w:cs="Arial"/>
          <w:b/>
          <w:bCs/>
          <w:color w:val="000000"/>
          <w:sz w:val="22"/>
          <w:szCs w:val="22"/>
          <w:shd w:val="clear" w:color="auto" w:fill="FFFFFF"/>
        </w:rPr>
        <w:t xml:space="preserve"> </w:t>
      </w:r>
      <w:r>
        <w:rPr>
          <w:rFonts w:ascii="Arial Narrow" w:hAnsi="Arial Narrow" w:cs="Arial"/>
          <w:b/>
          <w:bCs/>
          <w:color w:val="000000"/>
          <w:sz w:val="22"/>
          <w:szCs w:val="22"/>
          <w:shd w:val="clear" w:color="auto" w:fill="FFFFFF"/>
        </w:rPr>
        <w:t xml:space="preserve">Iesniedzējs: </w:t>
      </w:r>
      <w:r w:rsidR="006D7018">
        <w:rPr>
          <w:rFonts w:ascii="Arial Narrow" w:hAnsi="Arial Narrow" w:cs="Arial"/>
          <w:b/>
          <w:bCs/>
          <w:color w:val="000000"/>
          <w:sz w:val="22"/>
          <w:szCs w:val="22"/>
          <w:shd w:val="clear" w:color="auto" w:fill="FFFFFF"/>
        </w:rPr>
        <w:t>J. Asaris</w:t>
      </w:r>
    </w:p>
    <w:p w:rsidR="0059252C" w:rsidRDefault="0059252C" w:rsidP="0059252C">
      <w:pPr>
        <w:widowControl w:val="0"/>
        <w:autoSpaceDE w:val="0"/>
        <w:autoSpaceDN w:val="0"/>
        <w:adjustRightInd w:val="0"/>
        <w:jc w:val="both"/>
        <w:rPr>
          <w:rFonts w:ascii="Arial Narrow" w:hAnsi="Arial Narrow"/>
          <w:sz w:val="22"/>
          <w:szCs w:val="22"/>
        </w:rPr>
      </w:pPr>
    </w:p>
    <w:p w:rsidR="003E62F3" w:rsidRDefault="00545F66" w:rsidP="0059252C">
      <w:pPr>
        <w:widowControl w:val="0"/>
        <w:autoSpaceDE w:val="0"/>
        <w:autoSpaceDN w:val="0"/>
        <w:adjustRightInd w:val="0"/>
        <w:jc w:val="both"/>
        <w:rPr>
          <w:rFonts w:ascii="Arial Narrow" w:hAnsi="Arial Narrow"/>
          <w:sz w:val="22"/>
          <w:szCs w:val="22"/>
        </w:rPr>
      </w:pPr>
      <w:r w:rsidRPr="00545F66">
        <w:rPr>
          <w:rFonts w:ascii="Arial Narrow" w:hAnsi="Arial Narrow"/>
          <w:sz w:val="22"/>
          <w:szCs w:val="22"/>
        </w:rPr>
        <w:t xml:space="preserve">J. Asaris izklāsta par Rīgas domes Pieminekļu padomē saņemto un NKMP pārsūtīto ierosinājumu izskatīt jautājumu par vairāku objektu demontāžu Rīgā, jo tie satur komunistisko totalitāro režīmu un Krievijas impēriju slavinošas pazīmes. Daļa no tiem atrodas Rīgas vēsturiskā centra teritorijā, tādēļ informējam RVC SAP un konsultatīvi lūdzam padomes viedokli. Runa ir par, piemēram, Mihaela Andreasa </w:t>
      </w:r>
      <w:proofErr w:type="spellStart"/>
      <w:r w:rsidRPr="00545F66">
        <w:rPr>
          <w:rFonts w:ascii="Arial Narrow" w:hAnsi="Arial Narrow"/>
          <w:sz w:val="22"/>
          <w:szCs w:val="22"/>
        </w:rPr>
        <w:t>Barklaja</w:t>
      </w:r>
      <w:proofErr w:type="spellEnd"/>
      <w:r w:rsidRPr="00545F66">
        <w:rPr>
          <w:rFonts w:ascii="Arial Narrow" w:hAnsi="Arial Narrow"/>
          <w:sz w:val="22"/>
          <w:szCs w:val="22"/>
        </w:rPr>
        <w:t xml:space="preserve"> </w:t>
      </w:r>
      <w:proofErr w:type="spellStart"/>
      <w:r w:rsidRPr="00545F66">
        <w:rPr>
          <w:rFonts w:ascii="Arial Narrow" w:hAnsi="Arial Narrow"/>
          <w:sz w:val="22"/>
          <w:szCs w:val="22"/>
        </w:rPr>
        <w:t>de</w:t>
      </w:r>
      <w:proofErr w:type="spellEnd"/>
      <w:r w:rsidRPr="00545F66">
        <w:rPr>
          <w:rFonts w:ascii="Arial Narrow" w:hAnsi="Arial Narrow"/>
          <w:sz w:val="22"/>
          <w:szCs w:val="22"/>
        </w:rPr>
        <w:t xml:space="preserve"> </w:t>
      </w:r>
      <w:proofErr w:type="spellStart"/>
      <w:r w:rsidRPr="00545F66">
        <w:rPr>
          <w:rFonts w:ascii="Arial Narrow" w:hAnsi="Arial Narrow"/>
          <w:sz w:val="22"/>
          <w:szCs w:val="22"/>
        </w:rPr>
        <w:t>Tolli</w:t>
      </w:r>
      <w:proofErr w:type="spellEnd"/>
      <w:r w:rsidRPr="00545F66">
        <w:rPr>
          <w:rFonts w:ascii="Arial Narrow" w:hAnsi="Arial Narrow"/>
          <w:sz w:val="22"/>
          <w:szCs w:val="22"/>
        </w:rPr>
        <w:t xml:space="preserve"> statuju Esplanādē, piemiņas akmeni Aleksandram Puškinam Citadeles ielā 7, pieminekli baletdejotājam Mārim Liepam Aspazijas bulvārī 3, pieminekli M. E. Zilbertam (rakstniekam Sudrabu Edžum) un Andrejam Upītim Kronvalda parkā, piemiņas plāksni Pēterim I </w:t>
      </w:r>
      <w:proofErr w:type="spellStart"/>
      <w:r w:rsidRPr="00545F66">
        <w:rPr>
          <w:rFonts w:ascii="Arial Narrow" w:hAnsi="Arial Narrow"/>
          <w:sz w:val="22"/>
          <w:szCs w:val="22"/>
        </w:rPr>
        <w:t>Palasta</w:t>
      </w:r>
      <w:proofErr w:type="spellEnd"/>
      <w:r w:rsidRPr="00545F66">
        <w:rPr>
          <w:rFonts w:ascii="Arial Narrow" w:hAnsi="Arial Narrow"/>
          <w:sz w:val="22"/>
          <w:szCs w:val="22"/>
        </w:rPr>
        <w:t xml:space="preserve"> ielā 9.</w:t>
      </w:r>
    </w:p>
    <w:p w:rsidR="00545F66" w:rsidRDefault="00545F66" w:rsidP="0059252C">
      <w:pPr>
        <w:widowControl w:val="0"/>
        <w:autoSpaceDE w:val="0"/>
        <w:autoSpaceDN w:val="0"/>
        <w:adjustRightInd w:val="0"/>
        <w:jc w:val="both"/>
        <w:rPr>
          <w:rFonts w:ascii="Arial Narrow" w:hAnsi="Arial Narrow"/>
          <w:sz w:val="22"/>
          <w:szCs w:val="22"/>
        </w:rPr>
      </w:pPr>
    </w:p>
    <w:p w:rsidR="00CB16DF" w:rsidRDefault="00CB16DF"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Diskusijās RVC SAP locekļi vienojas, ka jautājumā nepieciešama rūpīga iedziļināšanās un izvērtēšana un nebūtu vēlams pieņemt pārsteidzīgus lēmumus. </w:t>
      </w:r>
      <w:r w:rsidR="00577A2B">
        <w:rPr>
          <w:rFonts w:ascii="Arial Narrow" w:hAnsi="Arial Narrow"/>
          <w:sz w:val="22"/>
          <w:szCs w:val="22"/>
        </w:rPr>
        <w:t xml:space="preserve">Tiek norādīta nepieciešamība plaši konsultēties. Ne </w:t>
      </w:r>
      <w:r w:rsidR="00577A2B">
        <w:rPr>
          <w:rFonts w:ascii="Arial Narrow" w:hAnsi="Arial Narrow"/>
          <w:sz w:val="22"/>
          <w:szCs w:val="22"/>
        </w:rPr>
        <w:lastRenderedPageBreak/>
        <w:t>visi no nosauktajiem objektiem ir ar kultūrvēsturisko vērtību</w:t>
      </w:r>
      <w:r w:rsidR="00066288">
        <w:rPr>
          <w:rFonts w:ascii="Arial Narrow" w:hAnsi="Arial Narrow"/>
          <w:sz w:val="22"/>
          <w:szCs w:val="22"/>
        </w:rPr>
        <w:t>, ar tiem iespējama brīvāka rīcība</w:t>
      </w:r>
      <w:r w:rsidR="00577A2B">
        <w:rPr>
          <w:rFonts w:ascii="Arial Narrow" w:hAnsi="Arial Narrow"/>
          <w:sz w:val="22"/>
          <w:szCs w:val="22"/>
        </w:rPr>
        <w:t>. Svarīgs ir arī jautājums par objektu interpretāciju un skaidrojumu, tajā skaitā norādīts uz nepieciešamību vērst uzmanību uz Rīgas gidu stāstījumu</w:t>
      </w:r>
      <w:r w:rsidR="00066288">
        <w:rPr>
          <w:rFonts w:ascii="Arial Narrow" w:hAnsi="Arial Narrow"/>
          <w:sz w:val="22"/>
          <w:szCs w:val="22"/>
        </w:rPr>
        <w:t xml:space="preserve"> pilsētas viesiem</w:t>
      </w:r>
      <w:r w:rsidR="00577A2B">
        <w:rPr>
          <w:rFonts w:ascii="Arial Narrow" w:hAnsi="Arial Narrow"/>
          <w:sz w:val="22"/>
          <w:szCs w:val="22"/>
        </w:rPr>
        <w:t xml:space="preserve">. </w:t>
      </w:r>
    </w:p>
    <w:p w:rsidR="00577A2B" w:rsidRDefault="00577A2B" w:rsidP="0059252C">
      <w:pPr>
        <w:widowControl w:val="0"/>
        <w:autoSpaceDE w:val="0"/>
        <w:autoSpaceDN w:val="0"/>
        <w:adjustRightInd w:val="0"/>
        <w:jc w:val="both"/>
        <w:rPr>
          <w:rFonts w:ascii="Arial Narrow" w:hAnsi="Arial Narrow"/>
          <w:sz w:val="22"/>
          <w:szCs w:val="22"/>
        </w:rPr>
      </w:pPr>
    </w:p>
    <w:p w:rsidR="00066288" w:rsidRDefault="00545F66" w:rsidP="0059252C">
      <w:pPr>
        <w:widowControl w:val="0"/>
        <w:autoSpaceDE w:val="0"/>
        <w:autoSpaceDN w:val="0"/>
        <w:adjustRightInd w:val="0"/>
        <w:jc w:val="both"/>
        <w:rPr>
          <w:rFonts w:ascii="Arial Narrow" w:hAnsi="Arial Narrow"/>
          <w:sz w:val="22"/>
          <w:szCs w:val="22"/>
        </w:rPr>
      </w:pPr>
      <w:r w:rsidRPr="00545F66">
        <w:rPr>
          <w:rFonts w:ascii="Arial Narrow" w:hAnsi="Arial Narrow"/>
          <w:sz w:val="22"/>
          <w:szCs w:val="22"/>
        </w:rPr>
        <w:t>Kopumā RVC SAP locekļi uzskata, ka atbalstāma tādu objektu, kas sekmē Krievijas impērisko ambīciju propagandu, demontāža. Jautājums par krievu valodas lietošanas maksimālu samazināšanu atsevišķos ārtelpas objektos neietilpst RVC SAP kompetencē, tomēr</w:t>
      </w:r>
      <w:r w:rsidR="00A01D7A">
        <w:rPr>
          <w:rFonts w:ascii="Arial Narrow" w:hAnsi="Arial Narrow"/>
          <w:sz w:val="22"/>
          <w:szCs w:val="22"/>
        </w:rPr>
        <w:t xml:space="preserve"> daļa padomes locekļu</w:t>
      </w:r>
      <w:r w:rsidRPr="00545F66">
        <w:rPr>
          <w:rFonts w:ascii="Arial Narrow" w:hAnsi="Arial Narrow"/>
          <w:sz w:val="22"/>
          <w:szCs w:val="22"/>
        </w:rPr>
        <w:t xml:space="preserve"> uzskata, ka v</w:t>
      </w:r>
      <w:r>
        <w:rPr>
          <w:rFonts w:ascii="Arial Narrow" w:hAnsi="Arial Narrow"/>
          <w:sz w:val="22"/>
          <w:szCs w:val="22"/>
        </w:rPr>
        <w:t>aloda ir saziņas instruments un</w:t>
      </w:r>
      <w:r w:rsidRPr="00545F66">
        <w:rPr>
          <w:rFonts w:ascii="Arial Narrow" w:hAnsi="Arial Narrow"/>
          <w:sz w:val="22"/>
          <w:szCs w:val="22"/>
        </w:rPr>
        <w:t xml:space="preserve"> laikā, kad Krievijas Federācija turpina karu Ukrainā, krievu valoda atsevišķās situācijās var palīdzēt nodot  informāciju, kas cīnās ar Krievijas propagandu. Pārdomājams, vai tiešām, plašākai sabiedrībai informācija par Latvijas kā nacionālas valst</w:t>
      </w:r>
      <w:r w:rsidR="00A01D7A">
        <w:rPr>
          <w:rFonts w:ascii="Arial Narrow" w:hAnsi="Arial Narrow"/>
          <w:sz w:val="22"/>
          <w:szCs w:val="22"/>
        </w:rPr>
        <w:t>s izcilākajām kultūras vērtībām</w:t>
      </w:r>
      <w:r w:rsidRPr="00545F66">
        <w:rPr>
          <w:rFonts w:ascii="Arial Narrow" w:hAnsi="Arial Narrow"/>
          <w:sz w:val="22"/>
          <w:szCs w:val="22"/>
        </w:rPr>
        <w:t xml:space="preserve"> krievu valodā, var kaitēt Latvijas valstiskumam.</w:t>
      </w:r>
    </w:p>
    <w:p w:rsidR="00545F66" w:rsidRDefault="00545F66" w:rsidP="0059252C">
      <w:pPr>
        <w:widowControl w:val="0"/>
        <w:autoSpaceDE w:val="0"/>
        <w:autoSpaceDN w:val="0"/>
        <w:adjustRightInd w:val="0"/>
        <w:jc w:val="both"/>
        <w:rPr>
          <w:rFonts w:ascii="Arial Narrow" w:hAnsi="Arial Narrow"/>
          <w:sz w:val="22"/>
          <w:szCs w:val="22"/>
        </w:rPr>
      </w:pPr>
    </w:p>
    <w:p w:rsidR="005E667C" w:rsidRDefault="005E667C"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Jautājums izskatīts kā konsultatīvs, balsojums netiek veikts.</w:t>
      </w:r>
    </w:p>
    <w:p w:rsidR="005E667C" w:rsidRDefault="005E667C" w:rsidP="0059252C">
      <w:pPr>
        <w:widowControl w:val="0"/>
        <w:autoSpaceDE w:val="0"/>
        <w:autoSpaceDN w:val="0"/>
        <w:adjustRightInd w:val="0"/>
        <w:jc w:val="both"/>
        <w:rPr>
          <w:rFonts w:ascii="Arial Narrow" w:hAnsi="Arial Narrow"/>
          <w:sz w:val="22"/>
          <w:szCs w:val="22"/>
        </w:rPr>
      </w:pPr>
    </w:p>
    <w:p w:rsidR="004558F9" w:rsidRDefault="004558F9" w:rsidP="004558F9">
      <w:pPr>
        <w:widowControl w:val="0"/>
        <w:autoSpaceDE w:val="0"/>
        <w:autoSpaceDN w:val="0"/>
        <w:adjustRightInd w:val="0"/>
        <w:jc w:val="both"/>
        <w:rPr>
          <w:rFonts w:ascii="Arial Narrow" w:hAnsi="Arial Narrow"/>
          <w:sz w:val="22"/>
          <w:szCs w:val="22"/>
        </w:rPr>
      </w:pPr>
    </w:p>
    <w:p w:rsidR="004558F9" w:rsidRPr="006C0A4F" w:rsidRDefault="004558F9" w:rsidP="004558F9">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sidR="0093672A">
        <w:rPr>
          <w:rFonts w:ascii="Arial Narrow" w:hAnsi="Arial Narrow"/>
          <w:sz w:val="22"/>
          <w:szCs w:val="22"/>
        </w:rPr>
        <w:t>plkst. 16.45</w:t>
      </w:r>
    </w:p>
    <w:p w:rsidR="004558F9"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4558F9"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t>A. Ancāne</w:t>
      </w:r>
    </w:p>
    <w:p w:rsidR="00A251AC" w:rsidRDefault="00A251AC" w:rsidP="004558F9">
      <w:pPr>
        <w:pStyle w:val="Sarakstarindkopa"/>
        <w:spacing w:line="480" w:lineRule="auto"/>
        <w:ind w:left="0"/>
        <w:rPr>
          <w:rFonts w:ascii="Arial Narrow" w:hAnsi="Arial Narrow"/>
          <w:sz w:val="22"/>
          <w:szCs w:val="22"/>
          <w:lang w:val="lv-LV"/>
        </w:rPr>
      </w:pPr>
    </w:p>
    <w:p w:rsidR="00A251AC" w:rsidRDefault="00A251AC"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Asaris</w:t>
      </w:r>
    </w:p>
    <w:p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4558F9" w:rsidRDefault="004A03C0" w:rsidP="004A03C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Dambis</w:t>
      </w:r>
      <w:r w:rsidR="004558F9">
        <w:rPr>
          <w:rFonts w:ascii="Arial Narrow" w:hAnsi="Arial Narrow"/>
          <w:sz w:val="22"/>
          <w:szCs w:val="22"/>
          <w:lang w:val="lv-LV"/>
        </w:rPr>
        <w:br/>
      </w:r>
    </w:p>
    <w:p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R. Liepiņš</w:t>
      </w:r>
    </w:p>
    <w:p w:rsidR="004558F9" w:rsidRDefault="004558F9" w:rsidP="004558F9">
      <w:pPr>
        <w:pStyle w:val="Sarakstarindkopa"/>
        <w:spacing w:line="480" w:lineRule="auto"/>
        <w:ind w:left="0"/>
        <w:rPr>
          <w:rFonts w:ascii="Arial Narrow" w:hAnsi="Arial Narrow"/>
          <w:sz w:val="22"/>
          <w:szCs w:val="22"/>
          <w:lang w:val="lv-LV"/>
        </w:rPr>
      </w:pPr>
    </w:p>
    <w:p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C06F1E">
        <w:rPr>
          <w:rFonts w:ascii="Arial Narrow" w:hAnsi="Arial Narrow"/>
          <w:sz w:val="22"/>
          <w:szCs w:val="22"/>
          <w:lang w:val="lv-LV"/>
        </w:rPr>
        <w:t>D. Pētersone</w:t>
      </w:r>
    </w:p>
    <w:p w:rsidR="004558F9" w:rsidRDefault="004558F9" w:rsidP="004558F9">
      <w:pPr>
        <w:pStyle w:val="Sarakstarindkopa"/>
        <w:spacing w:line="480" w:lineRule="auto"/>
        <w:ind w:left="0"/>
        <w:rPr>
          <w:rFonts w:ascii="Arial Narrow" w:hAnsi="Arial Narrow"/>
          <w:sz w:val="22"/>
          <w:szCs w:val="22"/>
          <w:lang w:val="lv-LV"/>
        </w:rPr>
      </w:pPr>
    </w:p>
    <w:p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P. Ratas</w:t>
      </w:r>
    </w:p>
    <w:p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1314D7" w:rsidRPr="00304799" w:rsidRDefault="004558F9" w:rsidP="00304799">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sectPr w:rsidR="001314D7" w:rsidRPr="0030479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B8A" w:rsidRDefault="004B5B8A">
      <w:r>
        <w:separator/>
      </w:r>
    </w:p>
  </w:endnote>
  <w:endnote w:type="continuationSeparator" w:id="0">
    <w:p w:rsidR="004B5B8A" w:rsidRDefault="004B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257861"/>
      <w:docPartObj>
        <w:docPartGallery w:val="Page Numbers (Bottom of Page)"/>
        <w:docPartUnique/>
      </w:docPartObj>
    </w:sdtPr>
    <w:sdtEndPr/>
    <w:sdtContent>
      <w:p w:rsidR="004D1BD3" w:rsidRDefault="004D1BD3">
        <w:pPr>
          <w:pStyle w:val="Kjene"/>
          <w:jc w:val="right"/>
        </w:pPr>
        <w:r>
          <w:fldChar w:fldCharType="begin"/>
        </w:r>
        <w:r>
          <w:instrText>PAGE   \* MERGEFORMAT</w:instrText>
        </w:r>
        <w:r>
          <w:fldChar w:fldCharType="separate"/>
        </w:r>
        <w:r w:rsidR="006522A6" w:rsidRPr="006522A6">
          <w:rPr>
            <w:noProof/>
            <w:lang w:val="lv-LV"/>
          </w:rPr>
          <w:t>8</w:t>
        </w:r>
        <w:r>
          <w:fldChar w:fldCharType="end"/>
        </w:r>
      </w:p>
    </w:sdtContent>
  </w:sdt>
  <w:p w:rsidR="004D1BD3" w:rsidRDefault="004D1BD3">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B8A" w:rsidRDefault="004B5B8A">
      <w:r>
        <w:separator/>
      </w:r>
    </w:p>
  </w:footnote>
  <w:footnote w:type="continuationSeparator" w:id="0">
    <w:p w:rsidR="004B5B8A" w:rsidRDefault="004B5B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2AB9"/>
    <w:multiLevelType w:val="hybridMultilevel"/>
    <w:tmpl w:val="B64E61BE"/>
    <w:lvl w:ilvl="0" w:tplc="BA501298">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E15DB7"/>
    <w:multiLevelType w:val="hybridMultilevel"/>
    <w:tmpl w:val="9404FEB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BB5CD8"/>
    <w:multiLevelType w:val="hybridMultilevel"/>
    <w:tmpl w:val="840085C6"/>
    <w:lvl w:ilvl="0" w:tplc="31B672A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BBA5ED8"/>
    <w:multiLevelType w:val="hybridMultilevel"/>
    <w:tmpl w:val="3B3E30BC"/>
    <w:lvl w:ilvl="0" w:tplc="335A83FE">
      <w:start w:val="1"/>
      <w:numFmt w:val="upperLetter"/>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4" w15:restartNumberingAfterBreak="0">
    <w:nsid w:val="78DC654C"/>
    <w:multiLevelType w:val="hybridMultilevel"/>
    <w:tmpl w:val="86E6A132"/>
    <w:lvl w:ilvl="0" w:tplc="0AC441F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F9"/>
    <w:rsid w:val="000008D9"/>
    <w:rsid w:val="00010303"/>
    <w:rsid w:val="00042723"/>
    <w:rsid w:val="0006422C"/>
    <w:rsid w:val="00065A78"/>
    <w:rsid w:val="00066288"/>
    <w:rsid w:val="000742B6"/>
    <w:rsid w:val="000802D8"/>
    <w:rsid w:val="0008761C"/>
    <w:rsid w:val="00090653"/>
    <w:rsid w:val="000970BB"/>
    <w:rsid w:val="000A55F5"/>
    <w:rsid w:val="000B2B50"/>
    <w:rsid w:val="000C6F5F"/>
    <w:rsid w:val="000D3AF7"/>
    <w:rsid w:val="000E16B9"/>
    <w:rsid w:val="000E62C5"/>
    <w:rsid w:val="001128E6"/>
    <w:rsid w:val="0012384B"/>
    <w:rsid w:val="0012676A"/>
    <w:rsid w:val="0013010C"/>
    <w:rsid w:val="001314D7"/>
    <w:rsid w:val="00140088"/>
    <w:rsid w:val="001403F1"/>
    <w:rsid w:val="00143EA3"/>
    <w:rsid w:val="00155BD3"/>
    <w:rsid w:val="00155C13"/>
    <w:rsid w:val="001571EE"/>
    <w:rsid w:val="001751B8"/>
    <w:rsid w:val="00180CB2"/>
    <w:rsid w:val="00180DEC"/>
    <w:rsid w:val="00187A7A"/>
    <w:rsid w:val="001905FA"/>
    <w:rsid w:val="0019710F"/>
    <w:rsid w:val="001B258D"/>
    <w:rsid w:val="001B7A03"/>
    <w:rsid w:val="001C2BE3"/>
    <w:rsid w:val="001C34B8"/>
    <w:rsid w:val="001E30FF"/>
    <w:rsid w:val="001E3C69"/>
    <w:rsid w:val="001E58A2"/>
    <w:rsid w:val="001E70A6"/>
    <w:rsid w:val="001F361A"/>
    <w:rsid w:val="00200DB5"/>
    <w:rsid w:val="002105E1"/>
    <w:rsid w:val="002123EA"/>
    <w:rsid w:val="00220888"/>
    <w:rsid w:val="00230A06"/>
    <w:rsid w:val="002377E0"/>
    <w:rsid w:val="00245640"/>
    <w:rsid w:val="002476DC"/>
    <w:rsid w:val="002517F1"/>
    <w:rsid w:val="00256D02"/>
    <w:rsid w:val="00284685"/>
    <w:rsid w:val="002853B0"/>
    <w:rsid w:val="002A0290"/>
    <w:rsid w:val="002D32D8"/>
    <w:rsid w:val="00304799"/>
    <w:rsid w:val="00306F24"/>
    <w:rsid w:val="0031455D"/>
    <w:rsid w:val="00315493"/>
    <w:rsid w:val="00322E95"/>
    <w:rsid w:val="00332F3B"/>
    <w:rsid w:val="00350207"/>
    <w:rsid w:val="003516D8"/>
    <w:rsid w:val="003537C0"/>
    <w:rsid w:val="00354311"/>
    <w:rsid w:val="003619A7"/>
    <w:rsid w:val="0037093C"/>
    <w:rsid w:val="00376906"/>
    <w:rsid w:val="00377ED6"/>
    <w:rsid w:val="003800B1"/>
    <w:rsid w:val="00380BEA"/>
    <w:rsid w:val="00382C11"/>
    <w:rsid w:val="003944D9"/>
    <w:rsid w:val="003A7FF7"/>
    <w:rsid w:val="003B0566"/>
    <w:rsid w:val="003B0B9F"/>
    <w:rsid w:val="003C4BC1"/>
    <w:rsid w:val="003E3B7A"/>
    <w:rsid w:val="003E62F3"/>
    <w:rsid w:val="0040148A"/>
    <w:rsid w:val="0040527A"/>
    <w:rsid w:val="004403C6"/>
    <w:rsid w:val="004421BD"/>
    <w:rsid w:val="004467A0"/>
    <w:rsid w:val="004524E5"/>
    <w:rsid w:val="00454635"/>
    <w:rsid w:val="004558F9"/>
    <w:rsid w:val="00456279"/>
    <w:rsid w:val="00456486"/>
    <w:rsid w:val="00460391"/>
    <w:rsid w:val="004640EF"/>
    <w:rsid w:val="00470626"/>
    <w:rsid w:val="00470F70"/>
    <w:rsid w:val="00475985"/>
    <w:rsid w:val="00477F2E"/>
    <w:rsid w:val="004A03C0"/>
    <w:rsid w:val="004B0525"/>
    <w:rsid w:val="004B2249"/>
    <w:rsid w:val="004B2B03"/>
    <w:rsid w:val="004B5B8A"/>
    <w:rsid w:val="004C2E58"/>
    <w:rsid w:val="004D1BD3"/>
    <w:rsid w:val="004F5799"/>
    <w:rsid w:val="005113CF"/>
    <w:rsid w:val="005116AC"/>
    <w:rsid w:val="00513518"/>
    <w:rsid w:val="00527239"/>
    <w:rsid w:val="005310F3"/>
    <w:rsid w:val="00537038"/>
    <w:rsid w:val="00541FFE"/>
    <w:rsid w:val="005429A8"/>
    <w:rsid w:val="00545F66"/>
    <w:rsid w:val="00556A2F"/>
    <w:rsid w:val="00557B72"/>
    <w:rsid w:val="00571DBF"/>
    <w:rsid w:val="00577A2B"/>
    <w:rsid w:val="00583C08"/>
    <w:rsid w:val="00586EA8"/>
    <w:rsid w:val="00592494"/>
    <w:rsid w:val="0059252C"/>
    <w:rsid w:val="00595ACC"/>
    <w:rsid w:val="005960C2"/>
    <w:rsid w:val="00597C91"/>
    <w:rsid w:val="005B221C"/>
    <w:rsid w:val="005B2F15"/>
    <w:rsid w:val="005C019A"/>
    <w:rsid w:val="005C2836"/>
    <w:rsid w:val="005C4B61"/>
    <w:rsid w:val="005D61EE"/>
    <w:rsid w:val="005D67FC"/>
    <w:rsid w:val="005D690F"/>
    <w:rsid w:val="005D72C6"/>
    <w:rsid w:val="005E2384"/>
    <w:rsid w:val="005E2AC4"/>
    <w:rsid w:val="005E667C"/>
    <w:rsid w:val="005F54AB"/>
    <w:rsid w:val="005F626B"/>
    <w:rsid w:val="0060164E"/>
    <w:rsid w:val="00611A6A"/>
    <w:rsid w:val="00631956"/>
    <w:rsid w:val="00631B1E"/>
    <w:rsid w:val="0063395C"/>
    <w:rsid w:val="006367EF"/>
    <w:rsid w:val="006412F1"/>
    <w:rsid w:val="00644AF6"/>
    <w:rsid w:val="00647844"/>
    <w:rsid w:val="00651B87"/>
    <w:rsid w:val="006522A6"/>
    <w:rsid w:val="00657178"/>
    <w:rsid w:val="00663E48"/>
    <w:rsid w:val="00670040"/>
    <w:rsid w:val="006729E1"/>
    <w:rsid w:val="00677E32"/>
    <w:rsid w:val="00681C54"/>
    <w:rsid w:val="00686C6E"/>
    <w:rsid w:val="006872FA"/>
    <w:rsid w:val="006D3A47"/>
    <w:rsid w:val="006D7018"/>
    <w:rsid w:val="006E019A"/>
    <w:rsid w:val="00713C21"/>
    <w:rsid w:val="00734619"/>
    <w:rsid w:val="00742233"/>
    <w:rsid w:val="00762FD0"/>
    <w:rsid w:val="00771731"/>
    <w:rsid w:val="00772927"/>
    <w:rsid w:val="00794808"/>
    <w:rsid w:val="00794DEF"/>
    <w:rsid w:val="00797B60"/>
    <w:rsid w:val="007A3EFD"/>
    <w:rsid w:val="007B1BA3"/>
    <w:rsid w:val="007B7637"/>
    <w:rsid w:val="007C02EE"/>
    <w:rsid w:val="007D52F4"/>
    <w:rsid w:val="007D5CFF"/>
    <w:rsid w:val="007E3483"/>
    <w:rsid w:val="007E68AA"/>
    <w:rsid w:val="007E6EED"/>
    <w:rsid w:val="007F1048"/>
    <w:rsid w:val="007F750C"/>
    <w:rsid w:val="0080398D"/>
    <w:rsid w:val="00804B26"/>
    <w:rsid w:val="0081343F"/>
    <w:rsid w:val="00827D0A"/>
    <w:rsid w:val="00836F36"/>
    <w:rsid w:val="008553AF"/>
    <w:rsid w:val="00855854"/>
    <w:rsid w:val="00856049"/>
    <w:rsid w:val="00856DF4"/>
    <w:rsid w:val="00857CE1"/>
    <w:rsid w:val="00865D88"/>
    <w:rsid w:val="00870E10"/>
    <w:rsid w:val="00871FBF"/>
    <w:rsid w:val="00872583"/>
    <w:rsid w:val="00876117"/>
    <w:rsid w:val="008811AB"/>
    <w:rsid w:val="00881F95"/>
    <w:rsid w:val="00884770"/>
    <w:rsid w:val="00887E40"/>
    <w:rsid w:val="00896F87"/>
    <w:rsid w:val="008975D1"/>
    <w:rsid w:val="008A0A2C"/>
    <w:rsid w:val="008B2E3B"/>
    <w:rsid w:val="008B5C7E"/>
    <w:rsid w:val="008C4538"/>
    <w:rsid w:val="008C4661"/>
    <w:rsid w:val="008D2852"/>
    <w:rsid w:val="008E1B13"/>
    <w:rsid w:val="008E1E79"/>
    <w:rsid w:val="008F0C7B"/>
    <w:rsid w:val="008F66FC"/>
    <w:rsid w:val="00907CEA"/>
    <w:rsid w:val="00910822"/>
    <w:rsid w:val="00923A17"/>
    <w:rsid w:val="009260EC"/>
    <w:rsid w:val="00931903"/>
    <w:rsid w:val="00934A52"/>
    <w:rsid w:val="0093672A"/>
    <w:rsid w:val="00937D67"/>
    <w:rsid w:val="00964724"/>
    <w:rsid w:val="00964B03"/>
    <w:rsid w:val="00964B08"/>
    <w:rsid w:val="009914D9"/>
    <w:rsid w:val="00992428"/>
    <w:rsid w:val="00994FB4"/>
    <w:rsid w:val="009A068C"/>
    <w:rsid w:val="009A6C3E"/>
    <w:rsid w:val="009B4D99"/>
    <w:rsid w:val="009B6B3A"/>
    <w:rsid w:val="009D0AFF"/>
    <w:rsid w:val="009D4C1E"/>
    <w:rsid w:val="00A01966"/>
    <w:rsid w:val="00A01D7A"/>
    <w:rsid w:val="00A211BB"/>
    <w:rsid w:val="00A251AC"/>
    <w:rsid w:val="00A262AC"/>
    <w:rsid w:val="00A3704E"/>
    <w:rsid w:val="00A4250B"/>
    <w:rsid w:val="00A435F7"/>
    <w:rsid w:val="00A5591C"/>
    <w:rsid w:val="00A5628A"/>
    <w:rsid w:val="00A63BFE"/>
    <w:rsid w:val="00A6554C"/>
    <w:rsid w:val="00A67A90"/>
    <w:rsid w:val="00A765CF"/>
    <w:rsid w:val="00A85D62"/>
    <w:rsid w:val="00A91E5E"/>
    <w:rsid w:val="00A9241E"/>
    <w:rsid w:val="00A94449"/>
    <w:rsid w:val="00A95832"/>
    <w:rsid w:val="00AB7458"/>
    <w:rsid w:val="00AD04AA"/>
    <w:rsid w:val="00B0674A"/>
    <w:rsid w:val="00B25EAA"/>
    <w:rsid w:val="00B50086"/>
    <w:rsid w:val="00B64987"/>
    <w:rsid w:val="00B70C86"/>
    <w:rsid w:val="00B90BC2"/>
    <w:rsid w:val="00BA2964"/>
    <w:rsid w:val="00BB2C3B"/>
    <w:rsid w:val="00BC0509"/>
    <w:rsid w:val="00BC7E26"/>
    <w:rsid w:val="00BE349C"/>
    <w:rsid w:val="00BE6DC3"/>
    <w:rsid w:val="00BF60DC"/>
    <w:rsid w:val="00BF7947"/>
    <w:rsid w:val="00C06F1E"/>
    <w:rsid w:val="00C107C6"/>
    <w:rsid w:val="00C16245"/>
    <w:rsid w:val="00C218E4"/>
    <w:rsid w:val="00C81C3A"/>
    <w:rsid w:val="00C846E3"/>
    <w:rsid w:val="00C92B88"/>
    <w:rsid w:val="00C93500"/>
    <w:rsid w:val="00C94B2A"/>
    <w:rsid w:val="00C97F60"/>
    <w:rsid w:val="00CB16DF"/>
    <w:rsid w:val="00CC1A96"/>
    <w:rsid w:val="00CD1784"/>
    <w:rsid w:val="00CE6755"/>
    <w:rsid w:val="00CF2AAC"/>
    <w:rsid w:val="00D0251D"/>
    <w:rsid w:val="00D221F7"/>
    <w:rsid w:val="00D23981"/>
    <w:rsid w:val="00D252C8"/>
    <w:rsid w:val="00D46E1B"/>
    <w:rsid w:val="00D529DD"/>
    <w:rsid w:val="00D767AC"/>
    <w:rsid w:val="00D84A34"/>
    <w:rsid w:val="00D9245A"/>
    <w:rsid w:val="00D968DB"/>
    <w:rsid w:val="00DA110E"/>
    <w:rsid w:val="00DB0E0C"/>
    <w:rsid w:val="00DB26CF"/>
    <w:rsid w:val="00DC47EF"/>
    <w:rsid w:val="00DD1244"/>
    <w:rsid w:val="00DE6109"/>
    <w:rsid w:val="00DF3EDE"/>
    <w:rsid w:val="00E1315D"/>
    <w:rsid w:val="00E14797"/>
    <w:rsid w:val="00E17006"/>
    <w:rsid w:val="00E2067A"/>
    <w:rsid w:val="00E23EED"/>
    <w:rsid w:val="00E30CAD"/>
    <w:rsid w:val="00E62B7F"/>
    <w:rsid w:val="00E77B86"/>
    <w:rsid w:val="00E91FB0"/>
    <w:rsid w:val="00E97041"/>
    <w:rsid w:val="00E976A5"/>
    <w:rsid w:val="00EA2318"/>
    <w:rsid w:val="00EA3668"/>
    <w:rsid w:val="00EA434D"/>
    <w:rsid w:val="00EC04A9"/>
    <w:rsid w:val="00EF37AF"/>
    <w:rsid w:val="00F019A1"/>
    <w:rsid w:val="00F10E25"/>
    <w:rsid w:val="00F11BDE"/>
    <w:rsid w:val="00F17B8B"/>
    <w:rsid w:val="00F5523A"/>
    <w:rsid w:val="00F64712"/>
    <w:rsid w:val="00F64ADA"/>
    <w:rsid w:val="00F73D35"/>
    <w:rsid w:val="00F826EE"/>
    <w:rsid w:val="00F92C1E"/>
    <w:rsid w:val="00F94B3B"/>
    <w:rsid w:val="00FD54A1"/>
    <w:rsid w:val="00FD7D90"/>
    <w:rsid w:val="00FF5020"/>
    <w:rsid w:val="00FF5B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B184"/>
  <w15:chartTrackingRefBased/>
  <w15:docId w15:val="{E01082DF-A98E-4F14-B4AA-E225495A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558F9"/>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4558F9"/>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558F9"/>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4558F9"/>
    <w:pPr>
      <w:ind w:left="720"/>
      <w:contextualSpacing/>
    </w:pPr>
    <w:rPr>
      <w:lang w:val="en-US" w:eastAsia="en-US"/>
    </w:rPr>
  </w:style>
  <w:style w:type="paragraph" w:styleId="Bezatstarpm">
    <w:name w:val="No Spacing"/>
    <w:uiPriority w:val="1"/>
    <w:qFormat/>
    <w:rsid w:val="004558F9"/>
    <w:pPr>
      <w:spacing w:after="0" w:line="240" w:lineRule="auto"/>
    </w:pPr>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4558F9"/>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4558F9"/>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6367E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367E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64592-98E6-452F-92A6-9F0575E7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4375</TotalTime>
  <Pages>8</Pages>
  <Words>15015</Words>
  <Characters>8560</Characters>
  <Application>Microsoft Office Word</Application>
  <DocSecurity>0</DocSecurity>
  <Lines>71</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74</cp:revision>
  <cp:lastPrinted>2024-08-14T09:55:00Z</cp:lastPrinted>
  <dcterms:created xsi:type="dcterms:W3CDTF">2024-05-22T11:01:00Z</dcterms:created>
  <dcterms:modified xsi:type="dcterms:W3CDTF">2024-09-04T08:57:00Z</dcterms:modified>
</cp:coreProperties>
</file>